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08" w:rsidRDefault="00FF1C08" w:rsidP="00A55AA7">
      <w:pPr>
        <w:spacing w:after="0" w:line="240" w:lineRule="auto"/>
        <w:jc w:val="both"/>
        <w:rPr>
          <w:rFonts w:ascii="Eras Medium ITC" w:eastAsia="Times New Roman" w:hAnsi="Eras Medium ITC" w:cs="Arial"/>
          <w:b/>
          <w:sz w:val="28"/>
          <w:szCs w:val="24"/>
          <w:lang w:eastAsia="fr-FR"/>
        </w:rPr>
      </w:pPr>
    </w:p>
    <w:p w:rsidR="00FF1C08" w:rsidRDefault="00FF1C08" w:rsidP="00A55AA7">
      <w:pPr>
        <w:spacing w:after="0" w:line="240" w:lineRule="auto"/>
        <w:jc w:val="both"/>
        <w:rPr>
          <w:rFonts w:ascii="Eras Medium ITC" w:eastAsia="Times New Roman" w:hAnsi="Eras Medium ITC" w:cs="Arial"/>
          <w:b/>
          <w:sz w:val="28"/>
          <w:szCs w:val="24"/>
          <w:lang w:eastAsia="fr-FR"/>
        </w:rPr>
      </w:pPr>
    </w:p>
    <w:p w:rsidR="00FF1C08" w:rsidRDefault="00FF1C08" w:rsidP="00A55AA7">
      <w:pPr>
        <w:spacing w:after="0" w:line="240" w:lineRule="auto"/>
        <w:jc w:val="both"/>
        <w:rPr>
          <w:rFonts w:ascii="Eras Medium ITC" w:eastAsia="Times New Roman" w:hAnsi="Eras Medium ITC" w:cs="Arial"/>
          <w:b/>
          <w:sz w:val="28"/>
          <w:szCs w:val="24"/>
          <w:lang w:eastAsia="fr-FR"/>
        </w:rPr>
      </w:pPr>
    </w:p>
    <w:p w:rsidR="00A55AA7" w:rsidRPr="0003182D" w:rsidRDefault="00A55AA7" w:rsidP="00A55AA7">
      <w:pPr>
        <w:spacing w:after="0" w:line="240" w:lineRule="auto"/>
        <w:jc w:val="both"/>
        <w:rPr>
          <w:rFonts w:ascii="Eras Medium ITC" w:eastAsia="Times New Roman" w:hAnsi="Eras Medium ITC" w:cs="Arial"/>
          <w:b/>
          <w:bCs/>
          <w:sz w:val="24"/>
          <w:szCs w:val="24"/>
          <w:lang w:eastAsia="fr-FR"/>
        </w:rPr>
      </w:pPr>
      <w:r w:rsidRPr="0003182D">
        <w:rPr>
          <w:rFonts w:ascii="Eras Medium ITC" w:eastAsia="Times New Roman" w:hAnsi="Eras Medium ITC" w:cs="Arial"/>
          <w:b/>
          <w:sz w:val="24"/>
          <w:szCs w:val="24"/>
          <w:lang w:eastAsia="fr-FR"/>
        </w:rPr>
        <w:t xml:space="preserve">AVIS D’APPEL D’OFFRES NATIONAL OUVERT N°___________/AONO/DG/DEX/SEM/CIPM-SCDP/2019 DU ______________ RELATIF A LA FOURNITURE DES MATERIELS, AUX </w:t>
      </w:r>
      <w:r w:rsidRPr="0003182D">
        <w:rPr>
          <w:rFonts w:ascii="Eras Medium ITC" w:eastAsia="Times New Roman" w:hAnsi="Eras Medium ITC" w:cs="Arial"/>
          <w:b/>
          <w:bCs/>
          <w:sz w:val="24"/>
          <w:szCs w:val="24"/>
          <w:lang w:eastAsia="fr-FR"/>
        </w:rPr>
        <w:t xml:space="preserve">TRAVAUX </w:t>
      </w:r>
      <w:r w:rsidRPr="0003182D">
        <w:rPr>
          <w:rFonts w:ascii="Eras Medium ITC" w:eastAsia="Times New Roman" w:hAnsi="Eras Medium ITC" w:cs="Arial"/>
          <w:b/>
          <w:sz w:val="24"/>
          <w:szCs w:val="24"/>
          <w:lang w:eastAsia="fr-FR"/>
        </w:rPr>
        <w:t xml:space="preserve">DE VISITE DECENNALE ET A LA MISE EN CONFORMITE DES BACS DE STOCKAGE DANS LES DEPOTS SCDP DE BESSENGUE A DOUALA, NSAM ET OLEZOA A YAOUNDE, </w:t>
      </w:r>
      <w:r w:rsidRPr="0003182D">
        <w:rPr>
          <w:rFonts w:ascii="Eras Medium ITC" w:eastAsia="Times New Roman" w:hAnsi="Eras Medium ITC" w:cs="Arial"/>
          <w:b/>
          <w:bCs/>
          <w:sz w:val="24"/>
          <w:szCs w:val="24"/>
          <w:lang w:eastAsia="fr-FR"/>
        </w:rPr>
        <w:t>BAFOUSSAM ET NGAOUNDERE.</w:t>
      </w:r>
    </w:p>
    <w:p w:rsidR="00A55AA7" w:rsidRPr="00A55AA7" w:rsidRDefault="00A55AA7" w:rsidP="00A55AA7">
      <w:pPr>
        <w:tabs>
          <w:tab w:val="left" w:pos="2897"/>
        </w:tabs>
        <w:spacing w:after="0" w:line="240" w:lineRule="auto"/>
        <w:jc w:val="both"/>
        <w:rPr>
          <w:rFonts w:ascii="Eras Medium ITC" w:eastAsia="Times New Roman" w:hAnsi="Eras Medium ITC" w:cs="Arial"/>
          <w:b/>
          <w:sz w:val="16"/>
          <w:szCs w:val="24"/>
          <w:lang w:eastAsia="fr-FR"/>
        </w:rPr>
      </w:pPr>
      <w:r w:rsidRPr="00A55AA7">
        <w:rPr>
          <w:rFonts w:ascii="Eras Medium ITC" w:eastAsia="Times New Roman" w:hAnsi="Eras Medium ITC" w:cs="Arial"/>
          <w:b/>
          <w:sz w:val="16"/>
          <w:szCs w:val="24"/>
          <w:lang w:eastAsia="fr-FR"/>
        </w:rPr>
        <w:tab/>
      </w:r>
    </w:p>
    <w:p w:rsidR="00A55AA7" w:rsidRPr="00A55AA7" w:rsidRDefault="00A55AA7" w:rsidP="00A55AA7">
      <w:pPr>
        <w:spacing w:after="0" w:line="240" w:lineRule="auto"/>
        <w:rPr>
          <w:rFonts w:ascii="Eras Medium ITC" w:eastAsia="Times New Roman" w:hAnsi="Eras Medium ITC" w:cs="Arial"/>
          <w:sz w:val="24"/>
          <w:szCs w:val="24"/>
          <w:lang w:eastAsia="fr-FR"/>
        </w:rPr>
      </w:pPr>
      <w:r w:rsidRPr="00A55AA7">
        <w:rPr>
          <w:rFonts w:ascii="Eras Medium ITC" w:eastAsia="Times New Roman" w:hAnsi="Eras Medium ITC" w:cs="Arial"/>
          <w:b/>
          <w:sz w:val="24"/>
          <w:szCs w:val="24"/>
          <w:lang w:eastAsia="fr-FR"/>
        </w:rPr>
        <w:t xml:space="preserve">                                               FINANCEMENT :</w:t>
      </w:r>
      <w:r w:rsidRPr="00A55AA7">
        <w:rPr>
          <w:rFonts w:ascii="Eras Medium ITC" w:eastAsia="Times New Roman" w:hAnsi="Eras Medium ITC" w:cs="Arial"/>
          <w:sz w:val="24"/>
          <w:szCs w:val="24"/>
          <w:lang w:eastAsia="fr-FR"/>
        </w:rPr>
        <w:t xml:space="preserve"> BUDGET D’INVESTISSEMENT SCDP 2019</w:t>
      </w:r>
    </w:p>
    <w:p w:rsidR="00A55AA7" w:rsidRPr="00A55AA7" w:rsidRDefault="00A55AA7" w:rsidP="00A55AA7">
      <w:pPr>
        <w:spacing w:after="0" w:line="240" w:lineRule="auto"/>
        <w:jc w:val="right"/>
        <w:rPr>
          <w:rFonts w:ascii="Eras Medium ITC" w:eastAsia="Times New Roman" w:hAnsi="Eras Medium ITC" w:cs="Arial"/>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Objet de l’appel d’offres </w:t>
      </w:r>
    </w:p>
    <w:p w:rsidR="00A55AA7" w:rsidRPr="00A55AA7" w:rsidRDefault="00A55AA7" w:rsidP="00A55AA7">
      <w:pPr>
        <w:spacing w:after="0" w:line="240" w:lineRule="auto"/>
        <w:jc w:val="both"/>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 xml:space="preserve">Le Directeur Général de la Société Camerounaise des Dépôts Pétroliers lance, pour le compte de cet organisme, un appel d’offres national ouvert relatif à la fourniture des matériels, </w:t>
      </w:r>
      <w:r w:rsidRPr="00A55AA7">
        <w:rPr>
          <w:rFonts w:ascii="Eras Medium ITC" w:eastAsia="Times New Roman" w:hAnsi="Eras Medium ITC" w:cs="Arial"/>
          <w:sz w:val="24"/>
          <w:szCs w:val="28"/>
          <w:lang w:eastAsia="fr-FR"/>
        </w:rPr>
        <w:t xml:space="preserve">aux </w:t>
      </w:r>
      <w:r w:rsidRPr="00A55AA7">
        <w:rPr>
          <w:rFonts w:ascii="Eras Medium ITC" w:eastAsia="Times New Roman" w:hAnsi="Eras Medium ITC" w:cs="Arial"/>
          <w:sz w:val="24"/>
          <w:szCs w:val="24"/>
          <w:lang w:eastAsia="fr-FR"/>
        </w:rPr>
        <w:t xml:space="preserve">Travaux de visite décennale et à la mise en conformité des bacs de stockage dans les dépôts SCDP de </w:t>
      </w:r>
      <w:proofErr w:type="spellStart"/>
      <w:r w:rsidRPr="00A55AA7">
        <w:rPr>
          <w:rFonts w:ascii="Eras Medium ITC" w:eastAsia="Times New Roman" w:hAnsi="Eras Medium ITC" w:cs="Arial"/>
          <w:sz w:val="24"/>
          <w:szCs w:val="24"/>
          <w:lang w:eastAsia="fr-FR"/>
        </w:rPr>
        <w:t>Bessengué</w:t>
      </w:r>
      <w:proofErr w:type="spellEnd"/>
      <w:r w:rsidRPr="00A55AA7">
        <w:rPr>
          <w:rFonts w:ascii="Eras Medium ITC" w:eastAsia="Times New Roman" w:hAnsi="Eras Medium ITC" w:cs="Arial"/>
          <w:sz w:val="24"/>
          <w:szCs w:val="24"/>
          <w:lang w:eastAsia="fr-FR"/>
        </w:rPr>
        <w:t xml:space="preserve"> à douala, </w:t>
      </w:r>
      <w:proofErr w:type="spellStart"/>
      <w:r w:rsidRPr="00A55AA7">
        <w:rPr>
          <w:rFonts w:ascii="Eras Medium ITC" w:eastAsia="Times New Roman" w:hAnsi="Eras Medium ITC" w:cs="Arial"/>
          <w:sz w:val="24"/>
          <w:szCs w:val="24"/>
          <w:lang w:eastAsia="fr-FR"/>
        </w:rPr>
        <w:t>Nsam</w:t>
      </w:r>
      <w:proofErr w:type="spellEnd"/>
      <w:r w:rsidRPr="00A55AA7">
        <w:rPr>
          <w:rFonts w:ascii="Eras Medium ITC" w:eastAsia="Times New Roman" w:hAnsi="Eras Medium ITC" w:cs="Arial"/>
          <w:sz w:val="24"/>
          <w:szCs w:val="24"/>
          <w:lang w:eastAsia="fr-FR"/>
        </w:rPr>
        <w:t xml:space="preserve"> et </w:t>
      </w:r>
      <w:proofErr w:type="spellStart"/>
      <w:r w:rsidRPr="00A55AA7">
        <w:rPr>
          <w:rFonts w:ascii="Eras Medium ITC" w:eastAsia="Times New Roman" w:hAnsi="Eras Medium ITC" w:cs="Arial"/>
          <w:sz w:val="24"/>
          <w:szCs w:val="24"/>
          <w:lang w:eastAsia="fr-FR"/>
        </w:rPr>
        <w:t>Olézoa</w:t>
      </w:r>
      <w:proofErr w:type="spellEnd"/>
      <w:r w:rsidRPr="00A55AA7">
        <w:rPr>
          <w:rFonts w:ascii="Eras Medium ITC" w:eastAsia="Times New Roman" w:hAnsi="Eras Medium ITC" w:cs="Arial"/>
          <w:sz w:val="24"/>
          <w:szCs w:val="24"/>
          <w:lang w:eastAsia="fr-FR"/>
        </w:rPr>
        <w:t xml:space="preserve"> à Yaoundé, Bafoussam et </w:t>
      </w:r>
      <w:proofErr w:type="spellStart"/>
      <w:r w:rsidRPr="00A55AA7">
        <w:rPr>
          <w:rFonts w:ascii="Eras Medium ITC" w:eastAsia="Times New Roman" w:hAnsi="Eras Medium ITC" w:cs="Arial"/>
          <w:sz w:val="24"/>
          <w:szCs w:val="24"/>
          <w:lang w:eastAsia="fr-FR"/>
        </w:rPr>
        <w:t>Ngaoundere</w:t>
      </w:r>
      <w:proofErr w:type="spellEnd"/>
      <w:r w:rsidRPr="00A55AA7">
        <w:rPr>
          <w:rFonts w:ascii="Eras Medium ITC" w:eastAsia="Times New Roman" w:hAnsi="Eras Medium ITC" w:cs="Arial"/>
          <w:sz w:val="24"/>
          <w:szCs w:val="24"/>
          <w:lang w:eastAsia="fr-FR"/>
        </w:rPr>
        <w:t>, suivant le tableau ci-dessous :</w:t>
      </w:r>
    </w:p>
    <w:p w:rsidR="00A55AA7" w:rsidRPr="00A55AA7" w:rsidRDefault="00A55AA7" w:rsidP="00A55AA7">
      <w:pPr>
        <w:spacing w:after="0" w:line="240" w:lineRule="auto"/>
        <w:jc w:val="both"/>
        <w:rPr>
          <w:rFonts w:ascii="Eras Medium ITC" w:eastAsia="Times New Roman" w:hAnsi="Eras Medium ITC" w:cs="Arial"/>
          <w:b/>
          <w:sz w:val="16"/>
          <w:szCs w:val="20"/>
          <w:u w:val="single"/>
          <w:lang w:eastAsia="fr-FR"/>
        </w:rPr>
      </w:pPr>
    </w:p>
    <w:tbl>
      <w:tblPr>
        <w:tblW w:w="10689" w:type="dxa"/>
        <w:tblInd w:w="-802" w:type="dxa"/>
        <w:tblCellMar>
          <w:left w:w="70" w:type="dxa"/>
          <w:right w:w="70" w:type="dxa"/>
        </w:tblCellMar>
        <w:tblLook w:val="04A0" w:firstRow="1" w:lastRow="0" w:firstColumn="1" w:lastColumn="0" w:noHBand="0" w:noVBand="1"/>
      </w:tblPr>
      <w:tblGrid>
        <w:gridCol w:w="866"/>
        <w:gridCol w:w="2268"/>
        <w:gridCol w:w="1701"/>
        <w:gridCol w:w="1559"/>
        <w:gridCol w:w="1208"/>
        <w:gridCol w:w="1344"/>
        <w:gridCol w:w="1743"/>
      </w:tblGrid>
      <w:tr w:rsidR="00A55AA7" w:rsidRPr="00A55AA7" w:rsidTr="0003182D">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N°</w:t>
            </w:r>
          </w:p>
        </w:tc>
        <w:tc>
          <w:tcPr>
            <w:tcW w:w="2268"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Dépôt</w:t>
            </w:r>
          </w:p>
        </w:tc>
        <w:tc>
          <w:tcPr>
            <w:tcW w:w="1701"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both"/>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Bacs N°</w:t>
            </w:r>
          </w:p>
        </w:tc>
        <w:tc>
          <w:tcPr>
            <w:tcW w:w="1559"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Hauteur(m)</w:t>
            </w:r>
          </w:p>
        </w:tc>
        <w:tc>
          <w:tcPr>
            <w:tcW w:w="1208"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proofErr w:type="gramStart"/>
            <w:r w:rsidRPr="00A55AA7">
              <w:rPr>
                <w:rFonts w:ascii="Eras Medium ITC" w:eastAsia="Times New Roman" w:hAnsi="Eras Medium ITC" w:cs="Arial"/>
                <w:sz w:val="20"/>
                <w:szCs w:val="20"/>
                <w:lang w:eastAsia="fr-FR"/>
              </w:rPr>
              <w:t>Volume(</w:t>
            </w:r>
            <w:proofErr w:type="gramEnd"/>
            <w:r w:rsidRPr="00A55AA7">
              <w:rPr>
                <w:rFonts w:ascii="Eras Medium ITC" w:eastAsia="Times New Roman" w:hAnsi="Eras Medium ITC" w:cs="Arial"/>
                <w:sz w:val="20"/>
                <w:szCs w:val="20"/>
                <w:lang w:eastAsia="fr-FR"/>
              </w:rPr>
              <w:t>m</w:t>
            </w:r>
            <w:r w:rsidRPr="00A55AA7">
              <w:rPr>
                <w:rFonts w:ascii="Eras Medium ITC" w:eastAsia="Times New Roman" w:hAnsi="Eras Medium ITC" w:cs="Arial"/>
                <w:sz w:val="20"/>
                <w:szCs w:val="20"/>
                <w:vertAlign w:val="superscript"/>
                <w:lang w:eastAsia="fr-FR"/>
              </w:rPr>
              <w:t>3</w:t>
            </w:r>
            <w:r w:rsidRPr="00A55AA7">
              <w:rPr>
                <w:rFonts w:ascii="Eras Medium ITC" w:eastAsia="Times New Roman" w:hAnsi="Eras Medium ITC" w:cs="Arial"/>
                <w:sz w:val="20"/>
                <w:szCs w:val="20"/>
                <w:lang w:eastAsia="fr-FR"/>
              </w:rPr>
              <w:t>)</w:t>
            </w:r>
          </w:p>
        </w:tc>
        <w:tc>
          <w:tcPr>
            <w:tcW w:w="1344"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Diamètre(m)</w:t>
            </w:r>
          </w:p>
        </w:tc>
        <w:tc>
          <w:tcPr>
            <w:tcW w:w="1743"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Produit</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w:t>
            </w:r>
          </w:p>
        </w:tc>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55AA7" w:rsidRPr="00A55AA7" w:rsidRDefault="00A55AA7" w:rsidP="00A55AA7">
            <w:pPr>
              <w:spacing w:after="0" w:line="240" w:lineRule="auto"/>
              <w:jc w:val="both"/>
              <w:rPr>
                <w:rFonts w:ascii="Eras Medium ITC" w:eastAsia="Times New Roman" w:hAnsi="Eras Medium ITC" w:cs="Arial"/>
                <w:sz w:val="20"/>
                <w:szCs w:val="20"/>
                <w:lang w:eastAsia="fr-FR"/>
              </w:rPr>
            </w:pPr>
            <w:proofErr w:type="spellStart"/>
            <w:r w:rsidRPr="00A55AA7">
              <w:rPr>
                <w:rFonts w:ascii="Eras Medium ITC" w:eastAsia="Times New Roman" w:hAnsi="Eras Medium ITC" w:cs="Arial"/>
                <w:sz w:val="20"/>
                <w:szCs w:val="20"/>
                <w:lang w:eastAsia="fr-FR"/>
              </w:rPr>
              <w:t>Bessengué</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2</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12,6</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2500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16</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w:t>
            </w:r>
          </w:p>
        </w:tc>
        <w:tc>
          <w:tcPr>
            <w:tcW w:w="2268"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5</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12,49</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1405</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3</w:t>
            </w:r>
          </w:p>
        </w:tc>
        <w:tc>
          <w:tcPr>
            <w:tcW w:w="2268"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10</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13,963</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4720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22</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4</w:t>
            </w:r>
          </w:p>
        </w:tc>
        <w:tc>
          <w:tcPr>
            <w:tcW w:w="2268"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12</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12,62</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2556</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16</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5</w:t>
            </w:r>
          </w:p>
        </w:tc>
        <w:tc>
          <w:tcPr>
            <w:tcW w:w="2268"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18</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14,29</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10222</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30</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GO</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6</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roofErr w:type="spellStart"/>
            <w:r w:rsidRPr="00A55AA7">
              <w:rPr>
                <w:rFonts w:ascii="Eras Medium ITC" w:eastAsia="Times New Roman" w:hAnsi="Eras Medium ITC" w:cs="Arial"/>
                <w:sz w:val="20"/>
                <w:szCs w:val="20"/>
                <w:lang w:eastAsia="fr-FR"/>
              </w:rPr>
              <w:t>Olézoa</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8</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500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9</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7</w:t>
            </w:r>
          </w:p>
        </w:tc>
        <w:tc>
          <w:tcPr>
            <w:tcW w:w="2268"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3</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8</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500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9</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8</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roofErr w:type="spellStart"/>
            <w:r w:rsidRPr="00A55AA7">
              <w:rPr>
                <w:rFonts w:ascii="Eras Medium ITC" w:eastAsia="Times New Roman" w:hAnsi="Eras Medium ITC" w:cs="Arial"/>
                <w:sz w:val="20"/>
                <w:szCs w:val="20"/>
                <w:lang w:eastAsia="fr-FR"/>
              </w:rPr>
              <w:t>Nsam</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12</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12,44</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6500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24</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SU</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9</w:t>
            </w:r>
          </w:p>
        </w:tc>
        <w:tc>
          <w:tcPr>
            <w:tcW w:w="2268"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15</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14,51</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6500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24</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GO</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10</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Bafoussam</w:t>
            </w: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1</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14,4</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5470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22</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SU</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11</w:t>
            </w:r>
          </w:p>
        </w:tc>
        <w:tc>
          <w:tcPr>
            <w:tcW w:w="2268"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2</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10,8</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540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8</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GO</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w:t>
            </w:r>
          </w:p>
        </w:tc>
        <w:tc>
          <w:tcPr>
            <w:tcW w:w="2268"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4</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14,4</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2900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16</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PE</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13</w:t>
            </w:r>
          </w:p>
        </w:tc>
        <w:tc>
          <w:tcPr>
            <w:tcW w:w="2268"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5</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12,6</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1520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GO</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w:t>
            </w:r>
          </w:p>
        </w:tc>
        <w:tc>
          <w:tcPr>
            <w:tcW w:w="2268"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6</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14,4</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4520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20</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GO</w:t>
            </w:r>
          </w:p>
        </w:tc>
      </w:tr>
      <w:tr w:rsidR="00A55AA7" w:rsidRPr="00A55AA7" w:rsidTr="0003182D">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15</w:t>
            </w:r>
          </w:p>
        </w:tc>
        <w:tc>
          <w:tcPr>
            <w:tcW w:w="226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rPr>
                <w:rFonts w:ascii="Eras Medium ITC" w:eastAsia="Times New Roman" w:hAnsi="Eras Medium ITC" w:cs="Arial"/>
                <w:sz w:val="20"/>
                <w:szCs w:val="20"/>
                <w:lang w:eastAsia="fr-FR"/>
              </w:rPr>
            </w:pPr>
            <w:proofErr w:type="spellStart"/>
            <w:r w:rsidRPr="00A55AA7">
              <w:rPr>
                <w:rFonts w:ascii="Eras Medium ITC" w:eastAsia="Times New Roman" w:hAnsi="Eras Medium ITC" w:cs="Arial"/>
                <w:sz w:val="20"/>
                <w:szCs w:val="20"/>
                <w:lang w:eastAsia="fr-FR"/>
              </w:rPr>
              <w:t>Ngaoundéré</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 xml:space="preserve"> 6</w:t>
            </w:r>
          </w:p>
        </w:tc>
        <w:tc>
          <w:tcPr>
            <w:tcW w:w="1559"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12,6</w:t>
            </w:r>
          </w:p>
        </w:tc>
        <w:tc>
          <w:tcPr>
            <w:tcW w:w="1208"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1420</w:t>
            </w:r>
          </w:p>
        </w:tc>
        <w:tc>
          <w:tcPr>
            <w:tcW w:w="134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12</w:t>
            </w:r>
          </w:p>
        </w:tc>
        <w:tc>
          <w:tcPr>
            <w:tcW w:w="1743"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spacing w:after="0" w:line="240" w:lineRule="auto"/>
              <w:jc w:val="center"/>
              <w:rPr>
                <w:rFonts w:ascii="Eras Medium ITC" w:eastAsia="Times New Roman" w:hAnsi="Eras Medium ITC" w:cs="Arial"/>
                <w:sz w:val="20"/>
                <w:szCs w:val="20"/>
                <w:lang w:eastAsia="fr-FR"/>
              </w:rPr>
            </w:pPr>
            <w:r w:rsidRPr="00A55AA7">
              <w:rPr>
                <w:rFonts w:ascii="Eras Medium ITC" w:eastAsia="Times New Roman" w:hAnsi="Eras Medium ITC" w:cs="Arial"/>
                <w:sz w:val="20"/>
                <w:szCs w:val="20"/>
                <w:lang w:eastAsia="fr-FR"/>
              </w:rPr>
              <w:t>JET A-1</w:t>
            </w:r>
          </w:p>
        </w:tc>
      </w:tr>
    </w:tbl>
    <w:p w:rsidR="00A55AA7" w:rsidRPr="00A55AA7" w:rsidRDefault="00A55AA7" w:rsidP="00A55AA7">
      <w:pPr>
        <w:spacing w:after="0" w:line="240" w:lineRule="auto"/>
        <w:jc w:val="both"/>
        <w:rPr>
          <w:rFonts w:ascii="Eras Medium ITC" w:eastAsia="Times New Roman" w:hAnsi="Eras Medium ITC" w:cs="Arial"/>
          <w:b/>
          <w:sz w:val="16"/>
          <w:szCs w:val="20"/>
          <w:u w:val="single"/>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0"/>
          <w:lang w:eastAsia="fr-FR"/>
        </w:rPr>
        <w:t>Consistance des travaux</w:t>
      </w:r>
    </w:p>
    <w:p w:rsidR="00A55AA7" w:rsidRPr="00A55AA7" w:rsidRDefault="00A55AA7" w:rsidP="00A55AA7">
      <w:pPr>
        <w:spacing w:after="0" w:line="240" w:lineRule="auto"/>
        <w:contextualSpacing/>
        <w:jc w:val="both"/>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Les travaux à exécuter dans le cadre du présent Appel d’Offres comprennent les tâches suivantes:</w:t>
      </w:r>
    </w:p>
    <w:p w:rsidR="00A55AA7" w:rsidRPr="00A55AA7" w:rsidRDefault="00A55AA7" w:rsidP="00A55AA7">
      <w:pPr>
        <w:spacing w:after="0" w:line="240" w:lineRule="auto"/>
        <w:contextualSpacing/>
        <w:jc w:val="both"/>
        <w:rPr>
          <w:rFonts w:ascii="Eras Medium ITC" w:eastAsia="Times New Roman" w:hAnsi="Eras Medium ITC" w:cs="Arial"/>
          <w:sz w:val="16"/>
          <w:szCs w:val="24"/>
          <w:lang w:eastAsia="fr-FR"/>
        </w:rPr>
      </w:pPr>
    </w:p>
    <w:p w:rsidR="00A55AA7" w:rsidRPr="00A55AA7" w:rsidRDefault="00A55AA7" w:rsidP="00A55AA7">
      <w:pPr>
        <w:widowControl w:val="0"/>
        <w:numPr>
          <w:ilvl w:val="0"/>
          <w:numId w:val="15"/>
        </w:numPr>
        <w:suppressAutoHyphens/>
        <w:autoSpaceDN w:val="0"/>
        <w:spacing w:before="120" w:after="0" w:line="240" w:lineRule="auto"/>
        <w:contextualSpacing/>
        <w:jc w:val="both"/>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Les travaux de nettoyage et dégazage intérieur des bacs ;</w:t>
      </w:r>
    </w:p>
    <w:p w:rsidR="00A55AA7" w:rsidRPr="00A55AA7" w:rsidRDefault="00A55AA7" w:rsidP="00A55AA7">
      <w:pPr>
        <w:widowControl w:val="0"/>
        <w:numPr>
          <w:ilvl w:val="0"/>
          <w:numId w:val="15"/>
        </w:numPr>
        <w:suppressAutoHyphens/>
        <w:autoSpaceDN w:val="0"/>
        <w:spacing w:before="120" w:after="0" w:line="240" w:lineRule="auto"/>
        <w:contextualSpacing/>
        <w:jc w:val="both"/>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L’inspection  et Contrôles Non Destructifs (CND) des bacs ;</w:t>
      </w:r>
    </w:p>
    <w:p w:rsidR="00A55AA7" w:rsidRPr="00A55AA7" w:rsidRDefault="00A55AA7" w:rsidP="00A55AA7">
      <w:pPr>
        <w:widowControl w:val="0"/>
        <w:numPr>
          <w:ilvl w:val="0"/>
          <w:numId w:val="15"/>
        </w:numPr>
        <w:suppressAutoHyphens/>
        <w:autoSpaceDN w:val="0"/>
        <w:spacing w:before="120" w:after="0" w:line="240" w:lineRule="auto"/>
        <w:contextualSpacing/>
        <w:jc w:val="both"/>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La fourniture des matériels de chaudronnerie pour mise en conformité des bacs ;</w:t>
      </w:r>
    </w:p>
    <w:p w:rsidR="00A55AA7" w:rsidRPr="00A55AA7" w:rsidRDefault="00A55AA7" w:rsidP="00A55AA7">
      <w:pPr>
        <w:widowControl w:val="0"/>
        <w:numPr>
          <w:ilvl w:val="0"/>
          <w:numId w:val="15"/>
        </w:numPr>
        <w:suppressAutoHyphens/>
        <w:autoSpaceDN w:val="0"/>
        <w:spacing w:before="120" w:after="0" w:line="240" w:lineRule="auto"/>
        <w:contextualSpacing/>
        <w:jc w:val="both"/>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Les travaux de chaudronnerie pour mise en conformité des bacs ;</w:t>
      </w:r>
    </w:p>
    <w:p w:rsidR="00A55AA7" w:rsidRPr="00A55AA7" w:rsidRDefault="00A55AA7" w:rsidP="00A55AA7">
      <w:pPr>
        <w:widowControl w:val="0"/>
        <w:numPr>
          <w:ilvl w:val="0"/>
          <w:numId w:val="15"/>
        </w:numPr>
        <w:suppressAutoHyphens/>
        <w:autoSpaceDN w:val="0"/>
        <w:spacing w:before="120" w:after="0" w:line="240" w:lineRule="auto"/>
        <w:contextualSpacing/>
        <w:jc w:val="both"/>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La fourniture d’un joint d’écran flottant pour  un bac.</w:t>
      </w:r>
    </w:p>
    <w:p w:rsidR="00A55AA7" w:rsidRDefault="00A55AA7" w:rsidP="00A55AA7">
      <w:pPr>
        <w:spacing w:after="0" w:line="240" w:lineRule="auto"/>
        <w:contextualSpacing/>
        <w:jc w:val="both"/>
        <w:rPr>
          <w:rFonts w:ascii="Eras Medium ITC" w:eastAsia="Times New Roman" w:hAnsi="Eras Medium ITC" w:cs="Arial"/>
          <w:sz w:val="24"/>
          <w:szCs w:val="24"/>
          <w:lang w:eastAsia="fr-FR"/>
        </w:rPr>
      </w:pPr>
    </w:p>
    <w:p w:rsidR="0003182D" w:rsidRPr="00A55AA7" w:rsidRDefault="0003182D" w:rsidP="00A55AA7">
      <w:pPr>
        <w:spacing w:after="0" w:line="240" w:lineRule="auto"/>
        <w:contextualSpacing/>
        <w:jc w:val="both"/>
        <w:rPr>
          <w:rFonts w:ascii="Eras Medium ITC" w:eastAsia="Times New Roman" w:hAnsi="Eras Medium ITC" w:cs="Arial"/>
          <w:sz w:val="24"/>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lastRenderedPageBreak/>
        <w:t>Délais d’exécution</w:t>
      </w:r>
    </w:p>
    <w:p w:rsidR="00A55AA7" w:rsidRPr="00A55AA7" w:rsidRDefault="00A55AA7" w:rsidP="00A55AA7">
      <w:pPr>
        <w:spacing w:after="0" w:line="240" w:lineRule="auto"/>
        <w:jc w:val="both"/>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Le délai maximum d’exécution prévu par le maître d’ouvrage pour la réalisation des travaux est le suivant et par lot :</w:t>
      </w:r>
    </w:p>
    <w:p w:rsidR="00A55AA7" w:rsidRPr="00A55AA7" w:rsidRDefault="00A55AA7" w:rsidP="00A55AA7">
      <w:pPr>
        <w:spacing w:after="0" w:line="240" w:lineRule="auto"/>
        <w:jc w:val="both"/>
        <w:rPr>
          <w:rFonts w:ascii="Eras Medium ITC" w:eastAsia="Times New Roman" w:hAnsi="Eras Medium ITC" w:cs="Arial"/>
          <w:sz w:val="16"/>
          <w:szCs w:val="24"/>
          <w:lang w:eastAsia="fr-FR"/>
        </w:rPr>
      </w:pPr>
    </w:p>
    <w:tbl>
      <w:tblPr>
        <w:tblW w:w="10773" w:type="dxa"/>
        <w:tblInd w:w="70" w:type="dxa"/>
        <w:tblCellMar>
          <w:left w:w="70" w:type="dxa"/>
          <w:right w:w="70" w:type="dxa"/>
        </w:tblCellMar>
        <w:tblLook w:val="04A0" w:firstRow="1" w:lastRow="0" w:firstColumn="1" w:lastColumn="0" w:noHBand="0" w:noVBand="1"/>
      </w:tblPr>
      <w:tblGrid>
        <w:gridCol w:w="709"/>
        <w:gridCol w:w="4961"/>
        <w:gridCol w:w="5103"/>
      </w:tblGrid>
      <w:tr w:rsidR="00A55AA7" w:rsidRPr="00A55AA7" w:rsidTr="006E5370">
        <w:trPr>
          <w:trHeight w:val="1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N° LOT</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DESIGNATION</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 xml:space="preserve"> </w:t>
            </w:r>
            <w:r w:rsidRPr="00A55AA7">
              <w:rPr>
                <w:rFonts w:ascii="Eras Medium ITC" w:eastAsia="Times New Roman" w:hAnsi="Eras Medium ITC" w:cs="Arial"/>
                <w:b/>
                <w:szCs w:val="24"/>
                <w:lang w:eastAsia="fr-FR"/>
              </w:rPr>
              <w:t>DELAI D'EXECUTION/LIVRAISON</w:t>
            </w:r>
          </w:p>
        </w:tc>
      </w:tr>
      <w:tr w:rsidR="00A55AA7" w:rsidRPr="00A55AA7" w:rsidTr="006E5370">
        <w:trPr>
          <w:trHeight w:val="37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1</w:t>
            </w:r>
          </w:p>
        </w:tc>
        <w:tc>
          <w:tcPr>
            <w:tcW w:w="4961"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Nettoyage et dégazage intérieur de sept (07) bacs</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szCs w:val="24"/>
                <w:lang w:eastAsia="fr-FR"/>
              </w:rPr>
              <w:t>5 jours par réservoir soit trente (35) jours</w:t>
            </w:r>
          </w:p>
        </w:tc>
      </w:tr>
      <w:tr w:rsidR="00A55AA7" w:rsidRPr="00A55AA7" w:rsidTr="006E5370">
        <w:trPr>
          <w:trHeight w:val="13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2</w:t>
            </w:r>
          </w:p>
        </w:tc>
        <w:tc>
          <w:tcPr>
            <w:tcW w:w="4961"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Inspection et CND de sept (07) bacs</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szCs w:val="24"/>
                <w:lang w:eastAsia="fr-FR"/>
              </w:rPr>
              <w:t>5 jours par réservoir soit trente (35) jours</w:t>
            </w:r>
          </w:p>
        </w:tc>
      </w:tr>
      <w:tr w:rsidR="00A55AA7" w:rsidRPr="00A55AA7" w:rsidTr="006E5370">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3</w:t>
            </w:r>
          </w:p>
        </w:tc>
        <w:tc>
          <w:tcPr>
            <w:tcW w:w="4961"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Fourniture de matériels de chaudronnerie des bacs</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szCs w:val="24"/>
                <w:lang w:eastAsia="fr-FR"/>
              </w:rPr>
              <w:t xml:space="preserve"> (90) jours</w:t>
            </w:r>
          </w:p>
        </w:tc>
      </w:tr>
      <w:tr w:rsidR="00A55AA7" w:rsidRPr="00A55AA7" w:rsidTr="006E5370">
        <w:trPr>
          <w:trHeight w:val="143"/>
        </w:trPr>
        <w:tc>
          <w:tcPr>
            <w:tcW w:w="709" w:type="dxa"/>
            <w:tcBorders>
              <w:top w:val="nil"/>
              <w:left w:val="single" w:sz="4" w:space="0" w:color="auto"/>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4</w:t>
            </w:r>
          </w:p>
        </w:tc>
        <w:tc>
          <w:tcPr>
            <w:tcW w:w="4961"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Nettoyage et dégazage intérieur de Trois (03) bacs</w:t>
            </w:r>
          </w:p>
        </w:tc>
        <w:tc>
          <w:tcPr>
            <w:tcW w:w="5103"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7 jours par réservoir soit Vingt et un (21) jours</w:t>
            </w:r>
          </w:p>
        </w:tc>
      </w:tr>
      <w:tr w:rsidR="00A55AA7" w:rsidRPr="00A55AA7" w:rsidTr="006E5370">
        <w:trPr>
          <w:trHeight w:val="14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5</w:t>
            </w:r>
          </w:p>
        </w:tc>
        <w:tc>
          <w:tcPr>
            <w:tcW w:w="4961"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Inspection et CND de Trois (03) bacs</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szCs w:val="24"/>
                <w:lang w:eastAsia="fr-FR"/>
              </w:rPr>
              <w:t>5 jours par réservoir soit Quinze(15) jours</w:t>
            </w:r>
          </w:p>
        </w:tc>
      </w:tr>
      <w:tr w:rsidR="00A55AA7" w:rsidRPr="00A55AA7" w:rsidTr="006E5370">
        <w:trPr>
          <w:trHeight w:val="5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Travaux de chaudronnerie pour mise en conformité de deux (02) bacs</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szCs w:val="24"/>
                <w:lang w:eastAsia="fr-FR"/>
              </w:rPr>
              <w:t>20 jours par réservoir soit Quarante (40) jours</w:t>
            </w:r>
          </w:p>
        </w:tc>
      </w:tr>
      <w:tr w:rsidR="00A55AA7" w:rsidRPr="00A55AA7" w:rsidTr="006E5370">
        <w:trPr>
          <w:trHeight w:val="1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7</w:t>
            </w:r>
          </w:p>
        </w:tc>
        <w:tc>
          <w:tcPr>
            <w:tcW w:w="4961"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Nettoyage et dégazage intérieur de Cinq (05) bacs</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7 jours par réservoir soit Trente Cinq (35) jours</w:t>
            </w:r>
          </w:p>
        </w:tc>
      </w:tr>
      <w:tr w:rsidR="00A55AA7" w:rsidRPr="00A55AA7" w:rsidTr="006E5370">
        <w:trPr>
          <w:trHeight w:val="1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8</w:t>
            </w:r>
          </w:p>
        </w:tc>
        <w:tc>
          <w:tcPr>
            <w:tcW w:w="4961"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Inspection et CND de Cinq (05) bacs</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szCs w:val="24"/>
                <w:lang w:eastAsia="fr-FR"/>
              </w:rPr>
              <w:t>5 jours par réservoir soit Vingt Cinq (25) jours</w:t>
            </w:r>
          </w:p>
        </w:tc>
      </w:tr>
      <w:tr w:rsidR="00A55AA7" w:rsidRPr="00A55AA7" w:rsidTr="006E5370">
        <w:trPr>
          <w:trHeight w:val="1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9</w:t>
            </w:r>
          </w:p>
        </w:tc>
        <w:tc>
          <w:tcPr>
            <w:tcW w:w="4961"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Travaux de chaudronnerie pour mise en conformité de Cinq (05) réservoirs</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20 jours par réservoir soit Quarante (100) jours</w:t>
            </w:r>
          </w:p>
        </w:tc>
      </w:tr>
      <w:tr w:rsidR="00A55AA7" w:rsidRPr="00A55AA7" w:rsidTr="006E5370">
        <w:trPr>
          <w:trHeight w:val="1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center"/>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10</w:t>
            </w:r>
          </w:p>
        </w:tc>
        <w:tc>
          <w:tcPr>
            <w:tcW w:w="4961"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bCs/>
                <w:szCs w:val="24"/>
                <w:lang w:eastAsia="fr-FR"/>
              </w:rPr>
            </w:pPr>
            <w:r w:rsidRPr="00A55AA7">
              <w:rPr>
                <w:rFonts w:ascii="Eras Medium ITC" w:eastAsia="Times New Roman" w:hAnsi="Eras Medium ITC" w:cs="Arial"/>
                <w:b/>
                <w:bCs/>
                <w:szCs w:val="24"/>
                <w:lang w:eastAsia="fr-FR"/>
              </w:rPr>
              <w:t>Fourniture d'un joint d'écran flottant pour le bac n°1 super de Bafoussam</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spacing w:after="0" w:line="240" w:lineRule="auto"/>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90 jours</w:t>
            </w:r>
          </w:p>
        </w:tc>
      </w:tr>
    </w:tbl>
    <w:p w:rsidR="00A55AA7" w:rsidRPr="00A55AA7" w:rsidRDefault="00A55AA7" w:rsidP="00A55AA7">
      <w:pPr>
        <w:spacing w:after="0" w:line="240" w:lineRule="auto"/>
        <w:jc w:val="both"/>
        <w:rPr>
          <w:rFonts w:ascii="Eras Medium ITC" w:eastAsia="Times New Roman" w:hAnsi="Eras Medium ITC" w:cs="Arial"/>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 xml:space="preserve">Allotissement </w:t>
      </w:r>
    </w:p>
    <w:p w:rsidR="00A55AA7" w:rsidRPr="00A55AA7" w:rsidRDefault="00A55AA7" w:rsidP="00A55AA7">
      <w:pPr>
        <w:widowControl w:val="0"/>
        <w:suppressAutoHyphens/>
        <w:autoSpaceDE w:val="0"/>
        <w:autoSpaceDN w:val="0"/>
        <w:spacing w:before="11" w:after="0" w:line="240" w:lineRule="auto"/>
        <w:ind w:right="-144"/>
        <w:textAlignment w:val="baseline"/>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Les travaux sont constitués en dix  (10) lots ci-après définis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8166"/>
      </w:tblGrid>
      <w:tr w:rsidR="00A55AA7" w:rsidRPr="00A55AA7" w:rsidTr="006E5370">
        <w:trPr>
          <w:trHeight w:val="240"/>
        </w:trPr>
        <w:tc>
          <w:tcPr>
            <w:tcW w:w="1134" w:type="dxa"/>
            <w:shd w:val="clear" w:color="auto" w:fill="auto"/>
            <w:noWrap/>
            <w:hideMark/>
          </w:tcPr>
          <w:p w:rsidR="00A55AA7" w:rsidRPr="00A55AA7" w:rsidRDefault="00A55AA7" w:rsidP="00A55AA7">
            <w:pPr>
              <w:spacing w:after="0" w:line="240" w:lineRule="auto"/>
              <w:contextualSpacing/>
              <w:jc w:val="both"/>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N° LOT</w:t>
            </w:r>
          </w:p>
        </w:tc>
        <w:tc>
          <w:tcPr>
            <w:tcW w:w="9356" w:type="dxa"/>
            <w:shd w:val="clear" w:color="auto" w:fill="auto"/>
            <w:noWrap/>
            <w:hideMark/>
          </w:tcPr>
          <w:p w:rsidR="00A55AA7" w:rsidRPr="00A55AA7" w:rsidRDefault="00A55AA7" w:rsidP="00A55AA7">
            <w:pPr>
              <w:spacing w:after="0" w:line="240" w:lineRule="auto"/>
              <w:contextualSpacing/>
              <w:jc w:val="both"/>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DESIGNATION</w:t>
            </w:r>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1</w:t>
            </w:r>
          </w:p>
        </w:tc>
        <w:tc>
          <w:tcPr>
            <w:tcW w:w="9356"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Travaux de nettoyage et dégazage intérieur des bacs JET A-1 n°2,5,10 et 12 de </w:t>
            </w:r>
            <w:proofErr w:type="spellStart"/>
            <w:r w:rsidRPr="00A55AA7">
              <w:rPr>
                <w:rFonts w:ascii="Eras Medium ITC" w:eastAsia="Times New Roman" w:hAnsi="Eras Medium ITC" w:cs="Arial"/>
                <w:b/>
                <w:sz w:val="28"/>
                <w:szCs w:val="24"/>
                <w:lang w:eastAsia="fr-FR"/>
              </w:rPr>
              <w:t>Bessengué</w:t>
            </w:r>
            <w:proofErr w:type="spellEnd"/>
            <w:r w:rsidRPr="00A55AA7">
              <w:rPr>
                <w:rFonts w:ascii="Eras Medium ITC" w:eastAsia="Times New Roman" w:hAnsi="Eras Medium ITC" w:cs="Arial"/>
                <w:b/>
                <w:sz w:val="28"/>
                <w:szCs w:val="24"/>
                <w:lang w:eastAsia="fr-FR"/>
              </w:rPr>
              <w:t>, n°2 et 3 d’</w:t>
            </w:r>
            <w:proofErr w:type="spellStart"/>
            <w:r w:rsidRPr="00A55AA7">
              <w:rPr>
                <w:rFonts w:ascii="Eras Medium ITC" w:eastAsia="Times New Roman" w:hAnsi="Eras Medium ITC" w:cs="Arial"/>
                <w:b/>
                <w:sz w:val="28"/>
                <w:szCs w:val="24"/>
                <w:lang w:eastAsia="fr-FR"/>
              </w:rPr>
              <w:t>Olézoa</w:t>
            </w:r>
            <w:proofErr w:type="spellEnd"/>
            <w:r w:rsidRPr="00A55AA7">
              <w:rPr>
                <w:rFonts w:ascii="Eras Medium ITC" w:eastAsia="Times New Roman" w:hAnsi="Eras Medium ITC" w:cs="Arial"/>
                <w:b/>
                <w:sz w:val="28"/>
                <w:szCs w:val="24"/>
                <w:lang w:eastAsia="fr-FR"/>
              </w:rPr>
              <w:t xml:space="preserve"> et n°6 de </w:t>
            </w:r>
            <w:proofErr w:type="spellStart"/>
            <w:r w:rsidRPr="00A55AA7">
              <w:rPr>
                <w:rFonts w:ascii="Eras Medium ITC" w:eastAsia="Times New Roman" w:hAnsi="Eras Medium ITC" w:cs="Arial"/>
                <w:b/>
                <w:sz w:val="28"/>
                <w:szCs w:val="24"/>
                <w:lang w:eastAsia="fr-FR"/>
              </w:rPr>
              <w:t>Ngaoundéré</w:t>
            </w:r>
            <w:proofErr w:type="spellEnd"/>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2</w:t>
            </w:r>
          </w:p>
        </w:tc>
        <w:tc>
          <w:tcPr>
            <w:tcW w:w="9356"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Travaux d'inspection et CND des bacs JET A-1 n°2,5,10 et 12 de </w:t>
            </w:r>
            <w:proofErr w:type="spellStart"/>
            <w:r w:rsidRPr="00A55AA7">
              <w:rPr>
                <w:rFonts w:ascii="Eras Medium ITC" w:eastAsia="Times New Roman" w:hAnsi="Eras Medium ITC" w:cs="Arial"/>
                <w:b/>
                <w:sz w:val="28"/>
                <w:szCs w:val="24"/>
                <w:lang w:eastAsia="fr-FR"/>
              </w:rPr>
              <w:t>Bessengué</w:t>
            </w:r>
            <w:proofErr w:type="spellEnd"/>
            <w:r w:rsidRPr="00A55AA7">
              <w:rPr>
                <w:rFonts w:ascii="Eras Medium ITC" w:eastAsia="Times New Roman" w:hAnsi="Eras Medium ITC" w:cs="Arial"/>
                <w:b/>
                <w:sz w:val="28"/>
                <w:szCs w:val="24"/>
                <w:lang w:eastAsia="fr-FR"/>
              </w:rPr>
              <w:t>, n°2 et 3 d’</w:t>
            </w:r>
            <w:proofErr w:type="spellStart"/>
            <w:r w:rsidRPr="00A55AA7">
              <w:rPr>
                <w:rFonts w:ascii="Eras Medium ITC" w:eastAsia="Times New Roman" w:hAnsi="Eras Medium ITC" w:cs="Arial"/>
                <w:b/>
                <w:sz w:val="28"/>
                <w:szCs w:val="24"/>
                <w:lang w:eastAsia="fr-FR"/>
              </w:rPr>
              <w:t>Olézoa</w:t>
            </w:r>
            <w:proofErr w:type="spellEnd"/>
            <w:r w:rsidRPr="00A55AA7">
              <w:rPr>
                <w:rFonts w:ascii="Eras Medium ITC" w:eastAsia="Times New Roman" w:hAnsi="Eras Medium ITC" w:cs="Arial"/>
                <w:b/>
                <w:sz w:val="28"/>
                <w:szCs w:val="24"/>
                <w:lang w:eastAsia="fr-FR"/>
              </w:rPr>
              <w:t xml:space="preserve"> et n°6 de </w:t>
            </w:r>
            <w:proofErr w:type="spellStart"/>
            <w:r w:rsidRPr="00A55AA7">
              <w:rPr>
                <w:rFonts w:ascii="Eras Medium ITC" w:eastAsia="Times New Roman" w:hAnsi="Eras Medium ITC" w:cs="Arial"/>
                <w:b/>
                <w:sz w:val="28"/>
                <w:szCs w:val="24"/>
                <w:lang w:eastAsia="fr-FR"/>
              </w:rPr>
              <w:t>Ngaoundéré</w:t>
            </w:r>
            <w:proofErr w:type="spellEnd"/>
          </w:p>
        </w:tc>
      </w:tr>
      <w:tr w:rsidR="00A55AA7" w:rsidRPr="00A55AA7" w:rsidTr="006E5370">
        <w:trPr>
          <w:trHeight w:val="477"/>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 3</w:t>
            </w:r>
          </w:p>
        </w:tc>
        <w:tc>
          <w:tcPr>
            <w:tcW w:w="9356"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Fourniture des matériels de chaudronnerie pour mise en conformité</w:t>
            </w:r>
            <w:r w:rsidRPr="00A55AA7">
              <w:rPr>
                <w:rFonts w:ascii="Eras Medium ITC" w:eastAsia="Times New Roman" w:hAnsi="Eras Medium ITC" w:cs="Arial"/>
                <w:b/>
                <w:strike/>
                <w:sz w:val="28"/>
                <w:szCs w:val="24"/>
                <w:lang w:eastAsia="fr-FR"/>
              </w:rPr>
              <w:t xml:space="preserve"> </w:t>
            </w:r>
            <w:r w:rsidRPr="00A55AA7">
              <w:rPr>
                <w:rFonts w:ascii="Eras Medium ITC" w:eastAsia="Times New Roman" w:hAnsi="Eras Medium ITC" w:cs="Arial"/>
                <w:b/>
                <w:sz w:val="28"/>
                <w:szCs w:val="24"/>
                <w:lang w:eastAsia="fr-FR"/>
              </w:rPr>
              <w:t>des bacs.</w:t>
            </w:r>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4</w:t>
            </w:r>
          </w:p>
        </w:tc>
        <w:tc>
          <w:tcPr>
            <w:tcW w:w="9356"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Travaux de nettoyage  et dégazage intérieur des bacs n° 18 Gasoil de </w:t>
            </w:r>
            <w:proofErr w:type="spellStart"/>
            <w:r w:rsidRPr="00A55AA7">
              <w:rPr>
                <w:rFonts w:ascii="Eras Medium ITC" w:eastAsia="Times New Roman" w:hAnsi="Eras Medium ITC" w:cs="Arial"/>
                <w:b/>
                <w:sz w:val="28"/>
                <w:szCs w:val="24"/>
                <w:lang w:eastAsia="fr-FR"/>
              </w:rPr>
              <w:t>Bessengué</w:t>
            </w:r>
            <w:proofErr w:type="spellEnd"/>
            <w:r w:rsidRPr="00A55AA7">
              <w:rPr>
                <w:rFonts w:ascii="Eras Medium ITC" w:eastAsia="Times New Roman" w:hAnsi="Eras Medium ITC" w:cs="Arial"/>
                <w:b/>
                <w:sz w:val="28"/>
                <w:szCs w:val="24"/>
                <w:lang w:eastAsia="fr-FR"/>
              </w:rPr>
              <w:t xml:space="preserve">, n° 15 Gasoil et n°12 Super de </w:t>
            </w:r>
            <w:proofErr w:type="spellStart"/>
            <w:r w:rsidRPr="00A55AA7">
              <w:rPr>
                <w:rFonts w:ascii="Eras Medium ITC" w:eastAsia="Times New Roman" w:hAnsi="Eras Medium ITC" w:cs="Arial"/>
                <w:b/>
                <w:sz w:val="28"/>
                <w:szCs w:val="24"/>
                <w:lang w:eastAsia="fr-FR"/>
              </w:rPr>
              <w:t>Nsam</w:t>
            </w:r>
            <w:proofErr w:type="spellEnd"/>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5</w:t>
            </w:r>
          </w:p>
        </w:tc>
        <w:tc>
          <w:tcPr>
            <w:tcW w:w="9356"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Travaux d'inspection et  CND du bac n° 18 Gasoil de </w:t>
            </w:r>
            <w:proofErr w:type="spellStart"/>
            <w:r w:rsidRPr="00A55AA7">
              <w:rPr>
                <w:rFonts w:ascii="Eras Medium ITC" w:eastAsia="Times New Roman" w:hAnsi="Eras Medium ITC" w:cs="Arial"/>
                <w:b/>
                <w:sz w:val="28"/>
                <w:szCs w:val="24"/>
                <w:lang w:eastAsia="fr-FR"/>
              </w:rPr>
              <w:t>Bessengué</w:t>
            </w:r>
            <w:proofErr w:type="spellEnd"/>
            <w:r w:rsidRPr="00A55AA7">
              <w:rPr>
                <w:rFonts w:ascii="Eras Medium ITC" w:eastAsia="Times New Roman" w:hAnsi="Eras Medium ITC" w:cs="Arial"/>
                <w:b/>
                <w:sz w:val="28"/>
                <w:szCs w:val="24"/>
                <w:lang w:eastAsia="fr-FR"/>
              </w:rPr>
              <w:t xml:space="preserve">, n° 15 Gasoil et n°12 Super de </w:t>
            </w:r>
            <w:proofErr w:type="spellStart"/>
            <w:r w:rsidRPr="00A55AA7">
              <w:rPr>
                <w:rFonts w:ascii="Eras Medium ITC" w:eastAsia="Times New Roman" w:hAnsi="Eras Medium ITC" w:cs="Arial"/>
                <w:b/>
                <w:sz w:val="28"/>
                <w:szCs w:val="24"/>
                <w:lang w:eastAsia="fr-FR"/>
              </w:rPr>
              <w:t>Nsam</w:t>
            </w:r>
            <w:proofErr w:type="spellEnd"/>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6</w:t>
            </w:r>
          </w:p>
        </w:tc>
        <w:tc>
          <w:tcPr>
            <w:tcW w:w="9356"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Travaux de chaudronnerie  pour mise en conformité des bacs n° 15 Gasoil et n°12 Super de </w:t>
            </w:r>
            <w:proofErr w:type="spellStart"/>
            <w:r w:rsidRPr="00A55AA7">
              <w:rPr>
                <w:rFonts w:ascii="Eras Medium ITC" w:eastAsia="Times New Roman" w:hAnsi="Eras Medium ITC" w:cs="Arial"/>
                <w:b/>
                <w:sz w:val="28"/>
                <w:szCs w:val="24"/>
                <w:lang w:eastAsia="fr-FR"/>
              </w:rPr>
              <w:t>Nsam</w:t>
            </w:r>
            <w:proofErr w:type="spellEnd"/>
            <w:r w:rsidRPr="00A55AA7">
              <w:rPr>
                <w:rFonts w:ascii="Eras Medium ITC" w:eastAsia="Times New Roman" w:hAnsi="Eras Medium ITC" w:cs="Arial"/>
                <w:b/>
                <w:sz w:val="28"/>
                <w:szCs w:val="24"/>
                <w:lang w:eastAsia="fr-FR"/>
              </w:rPr>
              <w:t xml:space="preserve"> et n°6 JET A-1de </w:t>
            </w:r>
            <w:proofErr w:type="spellStart"/>
            <w:r w:rsidRPr="00A55AA7">
              <w:rPr>
                <w:rFonts w:ascii="Eras Medium ITC" w:eastAsia="Times New Roman" w:hAnsi="Eras Medium ITC" w:cs="Arial"/>
                <w:b/>
                <w:sz w:val="28"/>
                <w:szCs w:val="24"/>
                <w:lang w:eastAsia="fr-FR"/>
              </w:rPr>
              <w:t>Ngaoundéré</w:t>
            </w:r>
            <w:proofErr w:type="spellEnd"/>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7</w:t>
            </w:r>
          </w:p>
        </w:tc>
        <w:tc>
          <w:tcPr>
            <w:tcW w:w="9356"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Travaux de nettoyage et dégazage intérieur des bacs n° 2, 5, 6 Gasoil, n°1 Super et n°4 Pétrole de Bafoussam</w:t>
            </w:r>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8</w:t>
            </w:r>
          </w:p>
        </w:tc>
        <w:tc>
          <w:tcPr>
            <w:tcW w:w="9356"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Travaux d'inspection et CND des bacs n° 2, 5, 6 Gasoil, n°1 Super et n°4 Pétrole de Bafoussam</w:t>
            </w:r>
          </w:p>
        </w:tc>
      </w:tr>
      <w:tr w:rsidR="00A55AA7" w:rsidRPr="00A55AA7" w:rsidTr="006E5370">
        <w:trPr>
          <w:trHeight w:val="240"/>
        </w:trPr>
        <w:tc>
          <w:tcPr>
            <w:tcW w:w="1134"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9</w:t>
            </w:r>
          </w:p>
        </w:tc>
        <w:tc>
          <w:tcPr>
            <w:tcW w:w="9356"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Travaux de chaudronnerie pour mise en conformité des bacs n° 2, 5, 6 Gasoil, n°1 Super et n°4 Pétrole de Bafoussam</w:t>
            </w:r>
          </w:p>
        </w:tc>
      </w:tr>
      <w:tr w:rsidR="00A55AA7" w:rsidRPr="00A55AA7" w:rsidTr="006E5370">
        <w:trPr>
          <w:trHeight w:val="240"/>
        </w:trPr>
        <w:tc>
          <w:tcPr>
            <w:tcW w:w="1134" w:type="dxa"/>
            <w:shd w:val="clear" w:color="auto" w:fill="auto"/>
            <w:noWrap/>
            <w:vAlign w:val="center"/>
          </w:tcPr>
          <w:p w:rsidR="00A55AA7" w:rsidRPr="00A55AA7" w:rsidRDefault="00A55AA7" w:rsidP="00A55AA7">
            <w:pPr>
              <w:spacing w:after="0" w:line="240" w:lineRule="auto"/>
              <w:contextualSpacing/>
              <w:jc w:val="center"/>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10</w:t>
            </w:r>
          </w:p>
        </w:tc>
        <w:tc>
          <w:tcPr>
            <w:tcW w:w="9356" w:type="dxa"/>
            <w:shd w:val="clear" w:color="auto" w:fill="auto"/>
            <w:noWrap/>
            <w:vAlign w:val="center"/>
          </w:tcPr>
          <w:p w:rsidR="00A55AA7" w:rsidRPr="00A55AA7" w:rsidRDefault="00A55AA7" w:rsidP="00A55AA7">
            <w:pPr>
              <w:spacing w:after="0" w:line="240" w:lineRule="auto"/>
              <w:contextualSpacing/>
              <w:rPr>
                <w:rFonts w:ascii="Eras Medium ITC" w:eastAsia="Times New Roman" w:hAnsi="Eras Medium ITC" w:cs="Arial"/>
                <w:b/>
                <w:sz w:val="28"/>
                <w:szCs w:val="24"/>
                <w:lang w:eastAsia="fr-FR"/>
              </w:rPr>
            </w:pPr>
            <w:r w:rsidRPr="00A55AA7">
              <w:rPr>
                <w:rFonts w:ascii="Eras Medium ITC" w:eastAsia="Times New Roman" w:hAnsi="Eras Medium ITC" w:cs="Arial"/>
                <w:b/>
                <w:sz w:val="28"/>
                <w:szCs w:val="24"/>
                <w:lang w:eastAsia="fr-FR"/>
              </w:rPr>
              <w:t xml:space="preserve">Fourniture d'un joint d'écran flottant pour le bac n°1 Super de </w:t>
            </w:r>
            <w:r w:rsidRPr="00A55AA7">
              <w:rPr>
                <w:rFonts w:ascii="Eras Medium ITC" w:eastAsia="Times New Roman" w:hAnsi="Eras Medium ITC" w:cs="Arial"/>
                <w:b/>
                <w:sz w:val="28"/>
                <w:szCs w:val="24"/>
                <w:lang w:eastAsia="fr-FR"/>
              </w:rPr>
              <w:lastRenderedPageBreak/>
              <w:t>Bafoussam</w:t>
            </w:r>
          </w:p>
        </w:tc>
      </w:tr>
    </w:tbl>
    <w:p w:rsidR="00A55AA7" w:rsidRPr="00A55AA7" w:rsidRDefault="00A55AA7" w:rsidP="00A55AA7">
      <w:pPr>
        <w:widowControl w:val="0"/>
        <w:suppressAutoHyphens/>
        <w:autoSpaceDE w:val="0"/>
        <w:autoSpaceDN w:val="0"/>
        <w:spacing w:before="11" w:after="0" w:line="240" w:lineRule="auto"/>
        <w:ind w:right="-144"/>
        <w:textAlignment w:val="baseline"/>
        <w:rPr>
          <w:rFonts w:ascii="Eras Medium ITC" w:eastAsia="Times New Roman" w:hAnsi="Eras Medium ITC" w:cs="Arial"/>
          <w:bCs/>
          <w:sz w:val="24"/>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Coût prévisionnel</w:t>
      </w:r>
    </w:p>
    <w:p w:rsidR="00A55AA7" w:rsidRPr="00A55AA7" w:rsidRDefault="00A55AA7" w:rsidP="00A55AA7">
      <w:pPr>
        <w:spacing w:after="0"/>
        <w:contextualSpacing/>
        <w:jc w:val="both"/>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 xml:space="preserve">Le coût prévisionnel de l’opération à l’issue des études préalables est de </w:t>
      </w:r>
      <w:r w:rsidRPr="00A55AA7">
        <w:rPr>
          <w:rFonts w:ascii="Eras Medium ITC" w:eastAsia="Times New Roman" w:hAnsi="Eras Medium ITC" w:cs="Arial"/>
          <w:b/>
          <w:bCs/>
          <w:sz w:val="24"/>
          <w:szCs w:val="24"/>
          <w:lang w:eastAsia="fr-FR"/>
        </w:rPr>
        <w:t>deux  cent cinquante-un millions trois cent dix-neuf mille trois cent soixante-quinze francs (251 319 375)</w:t>
      </w:r>
      <w:r w:rsidRPr="00A55AA7">
        <w:rPr>
          <w:rFonts w:ascii="Eras Medium ITC" w:eastAsia="Times New Roman" w:hAnsi="Eras Medium ITC" w:cs="Arial"/>
          <w:bCs/>
          <w:sz w:val="24"/>
          <w:szCs w:val="24"/>
          <w:lang w:eastAsia="fr-FR"/>
        </w:rPr>
        <w:t>, réparti par lot ainsi qu’il suit :</w:t>
      </w:r>
    </w:p>
    <w:p w:rsidR="00A55AA7" w:rsidRPr="00A55AA7" w:rsidRDefault="00A55AA7" w:rsidP="00A55AA7">
      <w:pPr>
        <w:spacing w:after="0"/>
        <w:contextualSpacing/>
        <w:jc w:val="both"/>
        <w:rPr>
          <w:rFonts w:ascii="Eras Medium ITC" w:eastAsia="Times New Roman" w:hAnsi="Eras Medium ITC" w:cs="Arial"/>
          <w:bCs/>
          <w:sz w:val="16"/>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054"/>
        <w:gridCol w:w="3226"/>
      </w:tblGrid>
      <w:tr w:rsidR="00A55AA7" w:rsidRPr="00A55AA7" w:rsidTr="006E5370">
        <w:trPr>
          <w:trHeight w:val="240"/>
        </w:trPr>
        <w:tc>
          <w:tcPr>
            <w:tcW w:w="900" w:type="dxa"/>
            <w:shd w:val="clear" w:color="auto" w:fill="auto"/>
            <w:noWrap/>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N° LOT</w:t>
            </w:r>
          </w:p>
        </w:tc>
        <w:tc>
          <w:tcPr>
            <w:tcW w:w="5054" w:type="dxa"/>
            <w:shd w:val="clear" w:color="auto" w:fill="auto"/>
            <w:noWrap/>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DESIGNATION</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Cout prévisionnel TTC</w:t>
            </w: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(en F CFA)</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de nettoyage et dégazage intérieur des bacs JET A-1n°2, 5, 10, 12 de </w:t>
            </w:r>
            <w:proofErr w:type="spellStart"/>
            <w:proofErr w:type="gram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w:t>
            </w:r>
            <w:proofErr w:type="gramEnd"/>
            <w:r w:rsidRPr="00A55AA7">
              <w:rPr>
                <w:rFonts w:ascii="Eras Medium ITC" w:eastAsia="Times New Roman" w:hAnsi="Eras Medium ITC" w:cs="Arial"/>
                <w:b/>
                <w:szCs w:val="24"/>
                <w:lang w:eastAsia="fr-FR"/>
              </w:rPr>
              <w:t xml:space="preserve"> n°2 et 3 JET A-1 d’</w:t>
            </w:r>
            <w:proofErr w:type="spellStart"/>
            <w:r w:rsidRPr="00A55AA7">
              <w:rPr>
                <w:rFonts w:ascii="Eras Medium ITC" w:eastAsia="Times New Roman" w:hAnsi="Eras Medium ITC" w:cs="Arial"/>
                <w:b/>
                <w:szCs w:val="24"/>
                <w:lang w:eastAsia="fr-FR"/>
              </w:rPr>
              <w:t>Olézoa</w:t>
            </w:r>
            <w:proofErr w:type="spellEnd"/>
            <w:r w:rsidRPr="00A55AA7">
              <w:rPr>
                <w:rFonts w:ascii="Eras Medium ITC" w:eastAsia="Times New Roman" w:hAnsi="Eras Medium ITC" w:cs="Arial"/>
                <w:b/>
                <w:szCs w:val="24"/>
                <w:lang w:eastAsia="fr-FR"/>
              </w:rPr>
              <w:t xml:space="preserve"> et n°6 de </w:t>
            </w:r>
            <w:proofErr w:type="spellStart"/>
            <w:r w:rsidRPr="00A55AA7">
              <w:rPr>
                <w:rFonts w:ascii="Eras Medium ITC" w:eastAsia="Times New Roman" w:hAnsi="Eras Medium ITC" w:cs="Arial"/>
                <w:b/>
                <w:szCs w:val="24"/>
                <w:lang w:eastAsia="fr-FR"/>
              </w:rPr>
              <w:t>Ngaoundéré</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27 129 375</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d'inspection et CND des bacs JET A-1 n°2, 5, 10, 12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n°2 et 3 d’</w:t>
            </w:r>
            <w:proofErr w:type="spellStart"/>
            <w:r w:rsidRPr="00A55AA7">
              <w:rPr>
                <w:rFonts w:ascii="Eras Medium ITC" w:eastAsia="Times New Roman" w:hAnsi="Eras Medium ITC" w:cs="Arial"/>
                <w:b/>
                <w:szCs w:val="24"/>
                <w:lang w:eastAsia="fr-FR"/>
              </w:rPr>
              <w:t>Olézoa</w:t>
            </w:r>
            <w:proofErr w:type="spellEnd"/>
            <w:r w:rsidRPr="00A55AA7">
              <w:rPr>
                <w:rFonts w:ascii="Eras Medium ITC" w:eastAsia="Times New Roman" w:hAnsi="Eras Medium ITC" w:cs="Arial"/>
                <w:b/>
                <w:szCs w:val="24"/>
                <w:lang w:eastAsia="fr-FR"/>
              </w:rPr>
              <w:t xml:space="preserve"> et n°6 de </w:t>
            </w:r>
            <w:proofErr w:type="spellStart"/>
            <w:r w:rsidRPr="00A55AA7">
              <w:rPr>
                <w:rFonts w:ascii="Eras Medium ITC" w:eastAsia="Times New Roman" w:hAnsi="Eras Medium ITC" w:cs="Arial"/>
                <w:b/>
                <w:szCs w:val="24"/>
                <w:lang w:eastAsia="fr-FR"/>
              </w:rPr>
              <w:t>Ngaoundéré</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25 042 500</w:t>
            </w:r>
          </w:p>
        </w:tc>
      </w:tr>
      <w:tr w:rsidR="00A55AA7" w:rsidRPr="00A55AA7" w:rsidTr="006E5370">
        <w:trPr>
          <w:trHeight w:val="477"/>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 3</w:t>
            </w:r>
          </w:p>
        </w:tc>
        <w:tc>
          <w:tcPr>
            <w:tcW w:w="5054"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Fourniture des matériels de chaudronnerie pour mise en conformité des bacs.</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65 587 500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4</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de nettoyage et dégazage intérieur des bacs n° 18 Gasoil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xml:space="preserve">, n° 15 Gasoil et n°12 Super de </w:t>
            </w:r>
            <w:proofErr w:type="spellStart"/>
            <w:r w:rsidRPr="00A55AA7">
              <w:rPr>
                <w:rFonts w:ascii="Eras Medium ITC" w:eastAsia="Times New Roman" w:hAnsi="Eras Medium ITC" w:cs="Arial"/>
                <w:b/>
                <w:szCs w:val="24"/>
                <w:lang w:eastAsia="fr-FR"/>
              </w:rPr>
              <w:t>Nsam</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14 310 000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5</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d'inspection et CND des bacs n° 18 Gasoil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xml:space="preserve">, n° 15 Gasoil et n°12 Super de </w:t>
            </w:r>
            <w:proofErr w:type="spellStart"/>
            <w:r w:rsidRPr="00A55AA7">
              <w:rPr>
                <w:rFonts w:ascii="Eras Medium ITC" w:eastAsia="Times New Roman" w:hAnsi="Eras Medium ITC" w:cs="Arial"/>
                <w:b/>
                <w:szCs w:val="24"/>
                <w:lang w:eastAsia="fr-FR"/>
              </w:rPr>
              <w:t>Nsam</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10 732 500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6</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de chaudronnerie pour mise en conformité des bacs n° 15 Gasoil et n°12 Super de </w:t>
            </w:r>
            <w:proofErr w:type="spellStart"/>
            <w:r w:rsidRPr="00A55AA7">
              <w:rPr>
                <w:rFonts w:ascii="Eras Medium ITC" w:eastAsia="Times New Roman" w:hAnsi="Eras Medium ITC" w:cs="Arial"/>
                <w:b/>
                <w:szCs w:val="24"/>
                <w:lang w:eastAsia="fr-FR"/>
              </w:rPr>
              <w:t>Nsam</w:t>
            </w:r>
            <w:proofErr w:type="spellEnd"/>
            <w:r w:rsidRPr="00A55AA7">
              <w:rPr>
                <w:rFonts w:ascii="Eras Medium ITC" w:eastAsia="Times New Roman" w:hAnsi="Eras Medium ITC" w:cs="Arial"/>
                <w:b/>
                <w:szCs w:val="24"/>
                <w:lang w:eastAsia="fr-FR"/>
              </w:rPr>
              <w:t xml:space="preserve"> et bac n°6 JET A-1 de </w:t>
            </w:r>
            <w:proofErr w:type="spellStart"/>
            <w:r w:rsidRPr="00A55AA7">
              <w:rPr>
                <w:rFonts w:ascii="Eras Medium ITC" w:eastAsia="Times New Roman" w:hAnsi="Eras Medium ITC" w:cs="Arial"/>
                <w:b/>
                <w:szCs w:val="24"/>
                <w:lang w:eastAsia="fr-FR"/>
              </w:rPr>
              <w:t>Ngaoundéré</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16 098 750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7</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Travaux de nettoyage et dégazage intérieur des bacs n° 2, 5, 6 Gasoil, n°1 super et n°4 pétrole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20 868 750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8</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Travaux d'inspection et CND des bacs n° 2, 5, 6 Gasoil, n°1 Super et n°4 Pétrole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26 831 250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9</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Travaux de chaudronnerie pour mise en conformité  des bacs n° 2, 5, 6 Gasoil, n°1 Super et n°4 Pétrole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26 831 250</w:t>
            </w:r>
          </w:p>
        </w:tc>
      </w:tr>
      <w:tr w:rsidR="00A55AA7" w:rsidRPr="00A55AA7" w:rsidTr="006E5370">
        <w:trPr>
          <w:trHeight w:val="240"/>
        </w:trPr>
        <w:tc>
          <w:tcPr>
            <w:tcW w:w="900" w:type="dxa"/>
            <w:shd w:val="clear" w:color="auto" w:fill="auto"/>
            <w:noWrap/>
            <w:vAlign w:val="center"/>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10</w:t>
            </w:r>
          </w:p>
        </w:tc>
        <w:tc>
          <w:tcPr>
            <w:tcW w:w="5054" w:type="dxa"/>
            <w:shd w:val="clear" w:color="auto" w:fill="auto"/>
            <w:noWrap/>
            <w:vAlign w:val="center"/>
          </w:tcPr>
          <w:p w:rsidR="00A55AA7" w:rsidRPr="00A55AA7" w:rsidRDefault="00A55AA7" w:rsidP="00A55AA7">
            <w:pPr>
              <w:spacing w:after="0" w:line="240" w:lineRule="auto"/>
              <w:contextualSpacing/>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Fourniture d'un joint d'écran flottant pour le bac n°1 Super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17 887 500</w:t>
            </w:r>
          </w:p>
        </w:tc>
      </w:tr>
    </w:tbl>
    <w:p w:rsidR="00A55AA7" w:rsidRPr="00A55AA7" w:rsidRDefault="00A55AA7" w:rsidP="00A55AA7">
      <w:pPr>
        <w:spacing w:after="0"/>
        <w:contextualSpacing/>
        <w:jc w:val="both"/>
        <w:rPr>
          <w:rFonts w:ascii="Eras Medium ITC" w:eastAsia="Times New Roman" w:hAnsi="Eras Medium ITC" w:cs="Arial"/>
          <w:bCs/>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Participation  et origine</w:t>
      </w:r>
    </w:p>
    <w:p w:rsidR="00A55AA7" w:rsidRPr="00A55AA7" w:rsidRDefault="00A55AA7" w:rsidP="00A55AA7">
      <w:pPr>
        <w:spacing w:after="0" w:line="240" w:lineRule="auto"/>
        <w:jc w:val="both"/>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La participation au présent Appel d’Offres est ouverte à toutes les entreprises citoyennes de droit camerounais, justifiant des compétences dans les domaines de nettoyage et  dégazage pour les lots 1, 4 et 7, de l’inspection et Contrôles Non Destructifs pour les lots 2, 5 et 8, de la chaudronnerie pour les lots 6 et 9, de la fourniture des matériels pour les lots 3 et 10.</w:t>
      </w:r>
    </w:p>
    <w:p w:rsidR="00A55AA7" w:rsidRPr="00A55AA7" w:rsidRDefault="00A55AA7" w:rsidP="00A55AA7">
      <w:pPr>
        <w:spacing w:after="0" w:line="240" w:lineRule="auto"/>
        <w:jc w:val="both"/>
        <w:rPr>
          <w:rFonts w:ascii="Eras Medium ITC" w:eastAsia="Times New Roman" w:hAnsi="Eras Medium ITC" w:cs="Arial"/>
          <w:sz w:val="16"/>
          <w:szCs w:val="16"/>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Financement</w:t>
      </w:r>
    </w:p>
    <w:p w:rsidR="00A55AA7" w:rsidRPr="00A55AA7" w:rsidRDefault="00A55AA7" w:rsidP="00A55AA7">
      <w:pPr>
        <w:spacing w:after="0" w:line="240" w:lineRule="auto"/>
        <w:jc w:val="both"/>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Les travaux, objet du présent Appel d’Offres sont financés par le  budget d’investissement de la SCDP de l’exercice 2019 sur les lignes G03Q1, G04Q1, G05Q1, G06Q1, G07Q1, G04O1, G05O1, G01N1, G02N1, G03N1, G04N1, G05N1, G01L1, G01O2, G02O2,.</w:t>
      </w:r>
    </w:p>
    <w:p w:rsidR="00A55AA7" w:rsidRDefault="00A55AA7" w:rsidP="00A55AA7">
      <w:pPr>
        <w:spacing w:after="0" w:line="240" w:lineRule="auto"/>
        <w:jc w:val="both"/>
        <w:rPr>
          <w:rFonts w:ascii="Eras Medium ITC" w:eastAsia="Times New Roman" w:hAnsi="Eras Medium ITC" w:cs="Arial"/>
          <w:sz w:val="16"/>
          <w:szCs w:val="24"/>
          <w:lang w:eastAsia="fr-FR"/>
        </w:rPr>
      </w:pPr>
    </w:p>
    <w:p w:rsidR="0003182D" w:rsidRDefault="0003182D" w:rsidP="00A55AA7">
      <w:pPr>
        <w:spacing w:after="0" w:line="240" w:lineRule="auto"/>
        <w:jc w:val="both"/>
        <w:rPr>
          <w:rFonts w:ascii="Eras Medium ITC" w:eastAsia="Times New Roman" w:hAnsi="Eras Medium ITC" w:cs="Arial"/>
          <w:sz w:val="16"/>
          <w:szCs w:val="24"/>
          <w:lang w:eastAsia="fr-FR"/>
        </w:rPr>
      </w:pPr>
    </w:p>
    <w:p w:rsidR="0003182D" w:rsidRPr="00A55AA7" w:rsidRDefault="0003182D" w:rsidP="00A55AA7">
      <w:pPr>
        <w:spacing w:after="0" w:line="240" w:lineRule="auto"/>
        <w:jc w:val="both"/>
        <w:rPr>
          <w:rFonts w:ascii="Eras Medium ITC" w:eastAsia="Times New Roman" w:hAnsi="Eras Medium ITC" w:cs="Arial"/>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lang w:eastAsia="fr-FR"/>
        </w:rPr>
      </w:pPr>
      <w:r w:rsidRPr="00A55AA7">
        <w:rPr>
          <w:rFonts w:ascii="Eras Medium ITC" w:eastAsia="Times New Roman" w:hAnsi="Eras Medium ITC" w:cs="Arial"/>
          <w:b/>
          <w:bCs/>
          <w:sz w:val="24"/>
          <w:szCs w:val="24"/>
          <w:lang w:eastAsia="fr-FR"/>
        </w:rPr>
        <w:lastRenderedPageBreak/>
        <w:t>Cautionnement provisoire</w:t>
      </w:r>
    </w:p>
    <w:p w:rsidR="00A55AA7" w:rsidRPr="00A55AA7" w:rsidRDefault="00A55AA7" w:rsidP="00A55AA7">
      <w:pPr>
        <w:spacing w:after="0" w:line="240" w:lineRule="auto"/>
        <w:jc w:val="both"/>
        <w:rPr>
          <w:rFonts w:ascii="Eras Medium ITC" w:eastAsia="Times New Roman" w:hAnsi="Eras Medium ITC" w:cs="Arial"/>
          <w:sz w:val="8"/>
          <w:szCs w:val="16"/>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Sous peine de rejet, chaque soumissionnaire doit joindre à ses pièces administratives, une caution de soumission établie par une banque de premier ordre agréée par le Ministère chargé des finances et dont la liste figure dans la pièce 12 du DAO, et valable pendant trente (30) jours au-delà de la date originale de validité des offres.</w:t>
      </w: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 xml:space="preserve"> </w:t>
      </w:r>
      <w:proofErr w:type="gramStart"/>
      <w:r w:rsidRPr="00A55AA7">
        <w:rPr>
          <w:rFonts w:ascii="Eras Medium ITC" w:eastAsia="Times New Roman" w:hAnsi="Eras Medium ITC" w:cs="Times New Roman"/>
          <w:sz w:val="24"/>
          <w:szCs w:val="24"/>
          <w:lang w:eastAsia="fr-FR"/>
        </w:rPr>
        <w:t>d’un</w:t>
      </w:r>
      <w:proofErr w:type="gramEnd"/>
      <w:r w:rsidRPr="00A55AA7">
        <w:rPr>
          <w:rFonts w:ascii="Eras Medium ITC" w:eastAsia="Times New Roman" w:hAnsi="Eras Medium ITC" w:cs="Times New Roman"/>
          <w:sz w:val="24"/>
          <w:szCs w:val="24"/>
          <w:lang w:eastAsia="fr-FR"/>
        </w:rPr>
        <w:t xml:space="preserve"> montant par lot de :</w:t>
      </w: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054"/>
        <w:gridCol w:w="3226"/>
      </w:tblGrid>
      <w:tr w:rsidR="00A55AA7" w:rsidRPr="00A55AA7" w:rsidTr="006E5370">
        <w:trPr>
          <w:trHeight w:val="240"/>
        </w:trPr>
        <w:tc>
          <w:tcPr>
            <w:tcW w:w="900" w:type="dxa"/>
            <w:shd w:val="clear" w:color="auto" w:fill="auto"/>
            <w:noWrap/>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N° LOT</w:t>
            </w:r>
          </w:p>
        </w:tc>
        <w:tc>
          <w:tcPr>
            <w:tcW w:w="5054" w:type="dxa"/>
            <w:shd w:val="clear" w:color="auto" w:fill="auto"/>
            <w:noWrap/>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DESIGNATION</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Montant de caution de soumission</w:t>
            </w: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(en F CFA)</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de nettoyage et dégazage intérieur des bacs JET A-1 n°2, 5, 10, 12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n°2 et 3 d’</w:t>
            </w:r>
            <w:proofErr w:type="spellStart"/>
            <w:r w:rsidRPr="00A55AA7">
              <w:rPr>
                <w:rFonts w:ascii="Eras Medium ITC" w:eastAsia="Times New Roman" w:hAnsi="Eras Medium ITC" w:cs="Arial"/>
                <w:b/>
                <w:szCs w:val="24"/>
                <w:lang w:eastAsia="fr-FR"/>
              </w:rPr>
              <w:t>Olézoa</w:t>
            </w:r>
            <w:proofErr w:type="spellEnd"/>
            <w:r w:rsidRPr="00A55AA7">
              <w:rPr>
                <w:rFonts w:ascii="Eras Medium ITC" w:eastAsia="Times New Roman" w:hAnsi="Eras Medium ITC" w:cs="Arial"/>
                <w:b/>
                <w:szCs w:val="24"/>
                <w:lang w:eastAsia="fr-FR"/>
              </w:rPr>
              <w:t xml:space="preserve"> et n°6 de </w:t>
            </w:r>
            <w:proofErr w:type="spellStart"/>
            <w:r w:rsidRPr="00A55AA7">
              <w:rPr>
                <w:rFonts w:ascii="Eras Medium ITC" w:eastAsia="Times New Roman" w:hAnsi="Eras Medium ITC" w:cs="Arial"/>
                <w:b/>
                <w:szCs w:val="24"/>
                <w:lang w:eastAsia="fr-FR"/>
              </w:rPr>
              <w:t>Ngaoundéré</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542 587.5</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d'inspection et CND des bacs JET A-1 n°2, 5, 10, 12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n°2 et 3 d’</w:t>
            </w:r>
            <w:proofErr w:type="spellStart"/>
            <w:r w:rsidRPr="00A55AA7">
              <w:rPr>
                <w:rFonts w:ascii="Eras Medium ITC" w:eastAsia="Times New Roman" w:hAnsi="Eras Medium ITC" w:cs="Arial"/>
                <w:b/>
                <w:szCs w:val="24"/>
                <w:lang w:eastAsia="fr-FR"/>
              </w:rPr>
              <w:t>Olézoa</w:t>
            </w:r>
            <w:proofErr w:type="spellEnd"/>
            <w:r w:rsidRPr="00A55AA7">
              <w:rPr>
                <w:rFonts w:ascii="Eras Medium ITC" w:eastAsia="Times New Roman" w:hAnsi="Eras Medium ITC" w:cs="Arial"/>
                <w:b/>
                <w:szCs w:val="24"/>
                <w:lang w:eastAsia="fr-FR"/>
              </w:rPr>
              <w:t xml:space="preserve"> et n°6 de </w:t>
            </w:r>
            <w:proofErr w:type="spellStart"/>
            <w:r w:rsidRPr="00A55AA7">
              <w:rPr>
                <w:rFonts w:ascii="Eras Medium ITC" w:eastAsia="Times New Roman" w:hAnsi="Eras Medium ITC" w:cs="Arial"/>
                <w:b/>
                <w:szCs w:val="24"/>
                <w:lang w:eastAsia="fr-FR"/>
              </w:rPr>
              <w:t>Ngaoundéré</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500 850</w:t>
            </w:r>
          </w:p>
        </w:tc>
      </w:tr>
      <w:tr w:rsidR="00A55AA7" w:rsidRPr="00A55AA7" w:rsidTr="006E5370">
        <w:trPr>
          <w:trHeight w:val="477"/>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 3</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Fourniture des matériels de chaudronnerie pour mise en conformité des bacs.</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1 311 750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4</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de nettoyage et dégazage intérieur des bacs n° 18 Gasoil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xml:space="preserve">, n° 15 Gasoil et 12 Super de </w:t>
            </w:r>
            <w:proofErr w:type="spellStart"/>
            <w:r w:rsidRPr="00A55AA7">
              <w:rPr>
                <w:rFonts w:ascii="Eras Medium ITC" w:eastAsia="Times New Roman" w:hAnsi="Eras Medium ITC" w:cs="Arial"/>
                <w:b/>
                <w:szCs w:val="24"/>
                <w:lang w:eastAsia="fr-FR"/>
              </w:rPr>
              <w:t>Nsam</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286 200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5</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d'inspection et CND des bacs n° 18 Gasoil de </w:t>
            </w:r>
            <w:proofErr w:type="spellStart"/>
            <w:r w:rsidRPr="00A55AA7">
              <w:rPr>
                <w:rFonts w:ascii="Eras Medium ITC" w:eastAsia="Times New Roman" w:hAnsi="Eras Medium ITC" w:cs="Arial"/>
                <w:b/>
                <w:szCs w:val="24"/>
                <w:lang w:eastAsia="fr-FR"/>
              </w:rPr>
              <w:t>Bessengué</w:t>
            </w:r>
            <w:proofErr w:type="spellEnd"/>
            <w:r w:rsidRPr="00A55AA7">
              <w:rPr>
                <w:rFonts w:ascii="Eras Medium ITC" w:eastAsia="Times New Roman" w:hAnsi="Eras Medium ITC" w:cs="Arial"/>
                <w:b/>
                <w:szCs w:val="24"/>
                <w:lang w:eastAsia="fr-FR"/>
              </w:rPr>
              <w:t xml:space="preserve">, n° 15 Gasoil et n°12 Super de </w:t>
            </w:r>
            <w:proofErr w:type="spellStart"/>
            <w:r w:rsidRPr="00A55AA7">
              <w:rPr>
                <w:rFonts w:ascii="Eras Medium ITC" w:eastAsia="Times New Roman" w:hAnsi="Eras Medium ITC" w:cs="Arial"/>
                <w:b/>
                <w:szCs w:val="24"/>
                <w:lang w:eastAsia="fr-FR"/>
              </w:rPr>
              <w:t>Nsam</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214 650</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6</w:t>
            </w:r>
          </w:p>
        </w:tc>
        <w:tc>
          <w:tcPr>
            <w:tcW w:w="5054" w:type="dxa"/>
            <w:shd w:val="clear" w:color="auto" w:fill="auto"/>
            <w:noWrap/>
            <w:vAlign w:val="center"/>
            <w:hideMark/>
          </w:tcPr>
          <w:p w:rsidR="00A55AA7" w:rsidRPr="00A55AA7" w:rsidRDefault="00A55AA7" w:rsidP="00A55AA7">
            <w:pPr>
              <w:spacing w:after="0" w:line="240" w:lineRule="auto"/>
              <w:contextualSpacing/>
              <w:jc w:val="both"/>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 xml:space="preserve">Travaux de chaudronnerie pour mise en conformité  des bacs n° 15 Gasoil et n°12 Super de </w:t>
            </w:r>
            <w:proofErr w:type="spellStart"/>
            <w:proofErr w:type="gramStart"/>
            <w:r w:rsidRPr="00A55AA7">
              <w:rPr>
                <w:rFonts w:ascii="Eras Medium ITC" w:eastAsia="Times New Roman" w:hAnsi="Eras Medium ITC" w:cs="Arial"/>
                <w:b/>
                <w:szCs w:val="24"/>
                <w:lang w:eastAsia="fr-FR"/>
              </w:rPr>
              <w:t>Nsam</w:t>
            </w:r>
            <w:proofErr w:type="spellEnd"/>
            <w:r w:rsidRPr="00A55AA7">
              <w:rPr>
                <w:rFonts w:ascii="Eras Medium ITC" w:eastAsia="Times New Roman" w:hAnsi="Eras Medium ITC" w:cs="Arial"/>
                <w:b/>
                <w:szCs w:val="24"/>
                <w:lang w:eastAsia="fr-FR"/>
              </w:rPr>
              <w:t xml:space="preserve"> ,</w:t>
            </w:r>
            <w:proofErr w:type="gramEnd"/>
            <w:r w:rsidRPr="00A55AA7">
              <w:rPr>
                <w:rFonts w:ascii="Eras Medium ITC" w:eastAsia="Times New Roman" w:hAnsi="Eras Medium ITC" w:cs="Arial"/>
                <w:b/>
                <w:szCs w:val="24"/>
                <w:lang w:eastAsia="fr-FR"/>
              </w:rPr>
              <w:t xml:space="preserve"> n°6 JET A-1 de </w:t>
            </w:r>
            <w:proofErr w:type="spellStart"/>
            <w:r w:rsidRPr="00A55AA7">
              <w:rPr>
                <w:rFonts w:ascii="Eras Medium ITC" w:eastAsia="Times New Roman" w:hAnsi="Eras Medium ITC" w:cs="Arial"/>
                <w:b/>
                <w:szCs w:val="24"/>
                <w:lang w:eastAsia="fr-FR"/>
              </w:rPr>
              <w:t>Ngaoundéré</w:t>
            </w:r>
            <w:proofErr w:type="spellEnd"/>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321 975</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7</w:t>
            </w:r>
          </w:p>
        </w:tc>
        <w:tc>
          <w:tcPr>
            <w:tcW w:w="5054"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Travaux de nettoyage et dégazage intérieur des bacs n° 2, 5, 6 Gasoil, n°1 Super et n°4 Pétrole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417 375</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8</w:t>
            </w:r>
          </w:p>
        </w:tc>
        <w:tc>
          <w:tcPr>
            <w:tcW w:w="5054"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Travaux d'inspection et CND des bacs n° 2, 5, 6 Gasoil, n°1 Super et N°4 pétrole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536 625</w:t>
            </w:r>
          </w:p>
        </w:tc>
      </w:tr>
      <w:tr w:rsidR="00A55AA7" w:rsidRPr="00A55AA7" w:rsidTr="006E5370">
        <w:trPr>
          <w:trHeight w:val="240"/>
        </w:trPr>
        <w:tc>
          <w:tcPr>
            <w:tcW w:w="900" w:type="dxa"/>
            <w:shd w:val="clear" w:color="auto" w:fill="auto"/>
            <w:noWrap/>
            <w:vAlign w:val="center"/>
            <w:hideMark/>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9</w:t>
            </w:r>
          </w:p>
        </w:tc>
        <w:tc>
          <w:tcPr>
            <w:tcW w:w="5054" w:type="dxa"/>
            <w:shd w:val="clear" w:color="auto" w:fill="auto"/>
            <w:noWrap/>
            <w:vAlign w:val="center"/>
            <w:hideMark/>
          </w:tcPr>
          <w:p w:rsidR="00A55AA7" w:rsidRPr="00A55AA7" w:rsidRDefault="00A55AA7" w:rsidP="00A55AA7">
            <w:pPr>
              <w:spacing w:after="0" w:line="240" w:lineRule="auto"/>
              <w:contextualSpacing/>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Travaux de chaudronnerie pour mise en conformité des bacs n° 2, 5, 6 Gasoil, n°1 Super et n°4 Pétrole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536 625</w:t>
            </w:r>
          </w:p>
        </w:tc>
      </w:tr>
      <w:tr w:rsidR="00A55AA7" w:rsidRPr="00A55AA7" w:rsidTr="006E5370">
        <w:trPr>
          <w:trHeight w:val="240"/>
        </w:trPr>
        <w:tc>
          <w:tcPr>
            <w:tcW w:w="900" w:type="dxa"/>
            <w:shd w:val="clear" w:color="auto" w:fill="auto"/>
            <w:noWrap/>
            <w:vAlign w:val="center"/>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10</w:t>
            </w:r>
          </w:p>
        </w:tc>
        <w:tc>
          <w:tcPr>
            <w:tcW w:w="5054" w:type="dxa"/>
            <w:shd w:val="clear" w:color="auto" w:fill="auto"/>
            <w:noWrap/>
            <w:vAlign w:val="center"/>
          </w:tcPr>
          <w:p w:rsidR="00A55AA7" w:rsidRPr="00A55AA7" w:rsidRDefault="00A55AA7" w:rsidP="00A55AA7">
            <w:pPr>
              <w:spacing w:after="0" w:line="240" w:lineRule="auto"/>
              <w:contextualSpacing/>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Fourniture d'un joint d'écran flottant pour le bac n°1 Super de Bafoussam</w:t>
            </w:r>
          </w:p>
        </w:tc>
        <w:tc>
          <w:tcPr>
            <w:tcW w:w="3226" w:type="dxa"/>
          </w:tcPr>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p>
          <w:p w:rsidR="00A55AA7" w:rsidRPr="00A55AA7" w:rsidRDefault="00A55AA7" w:rsidP="00A55AA7">
            <w:pPr>
              <w:spacing w:after="0" w:line="240" w:lineRule="auto"/>
              <w:contextualSpacing/>
              <w:jc w:val="center"/>
              <w:rPr>
                <w:rFonts w:ascii="Eras Medium ITC" w:eastAsia="Times New Roman" w:hAnsi="Eras Medium ITC" w:cs="Arial"/>
                <w:b/>
                <w:szCs w:val="24"/>
                <w:lang w:eastAsia="fr-FR"/>
              </w:rPr>
            </w:pPr>
            <w:r w:rsidRPr="00A55AA7">
              <w:rPr>
                <w:rFonts w:ascii="Eras Medium ITC" w:eastAsia="Times New Roman" w:hAnsi="Eras Medium ITC" w:cs="Arial"/>
                <w:b/>
                <w:szCs w:val="24"/>
                <w:lang w:eastAsia="fr-FR"/>
              </w:rPr>
              <w:t>357 750</w:t>
            </w:r>
          </w:p>
        </w:tc>
      </w:tr>
    </w:tbl>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Les autres pièces administratives requises devront être impérativement produites en originaux ou en copies certifiées conformes par le service émetteur ou une autorité administrative Préfet, Sous-préfet, …), conformément aux stipulations du Règlement Particulier de l’Appel d’Offres.</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Elles devront obligatoirement dater de moins de trois (03) mois précédant la date de dépôt des offres ou avoir été établies postérieurement à la date de signature de l’Avis d’Appel d’Offres.</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 xml:space="preserve">Toute offre non conforme aux prescriptions du présent avis et du Dossier d'Appel d'Offres sera déclarée irrecevable. Notamment l'absence de la caution de soumission délivrée par une banque de premier ordre agréée par le Ministère chargé des </w:t>
      </w:r>
      <w:r w:rsidRPr="00A55AA7">
        <w:rPr>
          <w:rFonts w:ascii="Eras Medium ITC" w:eastAsia="Times New Roman" w:hAnsi="Eras Medium ITC" w:cs="Times New Roman"/>
          <w:sz w:val="24"/>
          <w:szCs w:val="24"/>
          <w:lang w:eastAsia="fr-FR"/>
        </w:rPr>
        <w:lastRenderedPageBreak/>
        <w:t>Finances ou le non-respect des modèles des pièces du Dossier d'Appel d'Offres, entraînera le rejet de l'offre.</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 xml:space="preserve">Elle devra comporter une mention manuscrite engageant solidairement ledit établissement conformément à l’article 14 de l’acte uniforme OHADA révisé portant organisation des sûretés. </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S’agissant des PME à capitaux et dirigeants nationaux, la caution de soumission peut être remplacée par une hypothèque légale.</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Consultation du Dossier d’Appel d’Offres</w:t>
      </w: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Le dossier d’appel d’offres peut être consulté aux heures ouvrables dans les bureaux de la Cellule des Marchés (sise au-dessus du Club House de la SCDP, Tel : 233 40 54 45 / Poste 1248.), dès publication du présent avis.</w:t>
      </w:r>
    </w:p>
    <w:p w:rsidR="00A55AA7" w:rsidRPr="00A55AA7" w:rsidRDefault="00A55AA7" w:rsidP="00A55AA7">
      <w:pPr>
        <w:spacing w:after="0" w:line="240" w:lineRule="auto"/>
        <w:jc w:val="both"/>
        <w:rPr>
          <w:rFonts w:ascii="Eras Medium ITC" w:eastAsia="Times New Roman" w:hAnsi="Eras Medium ITC" w:cs="Arial"/>
          <w:bCs/>
          <w:sz w:val="24"/>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Acquisition du Dossier d’Appel d’Offres</w:t>
      </w:r>
    </w:p>
    <w:p w:rsidR="00A55AA7" w:rsidRPr="00A55AA7" w:rsidRDefault="00A55AA7" w:rsidP="00A55AA7">
      <w:pPr>
        <w:spacing w:after="0" w:line="240" w:lineRule="auto"/>
        <w:jc w:val="both"/>
        <w:rPr>
          <w:rFonts w:ascii="Eras Medium ITC" w:eastAsia="Times New Roman" w:hAnsi="Eras Medium ITC" w:cs="Times New Roman"/>
          <w:b/>
          <w:sz w:val="24"/>
          <w:szCs w:val="24"/>
          <w:lang w:eastAsia="fr-FR"/>
        </w:rPr>
      </w:pPr>
      <w:r w:rsidRPr="00A55AA7">
        <w:rPr>
          <w:rFonts w:ascii="Eras Medium ITC" w:eastAsia="Times New Roman" w:hAnsi="Eras Medium ITC" w:cs="Times New Roman"/>
          <w:sz w:val="24"/>
          <w:szCs w:val="24"/>
          <w:lang w:eastAsia="fr-FR"/>
        </w:rPr>
        <w:t>Le dossier d’Appel d’Offres peut être obtenu auprès  de la Direction générale de la SCDP/Cellule des marchés sise au-dessus du Club House B.P : 2271 Tél (237) 233 40 54 45 Fax (237) 233 40 47 96  N° de poste 1248  dès publication du présent avis, contre présentation d’un reçu de versement d’une somme non remboursable payable dans le compte N°335 988 intitulé « Compte Spécial CAS-ARMP » ouvert dans les Agences BICEC des chefs-lieux de Régions et des villes de Limbe et  Dschang, d’un montant de </w:t>
      </w:r>
      <w:r w:rsidRPr="00A55AA7">
        <w:rPr>
          <w:rFonts w:ascii="Eras Medium ITC" w:eastAsia="Times New Roman" w:hAnsi="Eras Medium ITC" w:cs="Times New Roman"/>
          <w:b/>
          <w:sz w:val="24"/>
          <w:szCs w:val="24"/>
          <w:lang w:eastAsia="fr-FR"/>
        </w:rPr>
        <w:t>quatre-vingt mille francs (F CFA 80 000).</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Remise des offres</w:t>
      </w:r>
    </w:p>
    <w:p w:rsidR="00A55AA7" w:rsidRPr="00A55AA7" w:rsidRDefault="00A55AA7" w:rsidP="00A55AA7">
      <w:pPr>
        <w:spacing w:after="0" w:line="240" w:lineRule="auto"/>
        <w:jc w:val="both"/>
        <w:rPr>
          <w:rFonts w:ascii="Eras Medium ITC" w:eastAsia="Times New Roman" w:hAnsi="Eras Medium ITC" w:cs="Arial"/>
          <w:sz w:val="24"/>
          <w:szCs w:val="24"/>
          <w:lang w:eastAsia="fr-FR"/>
        </w:rPr>
      </w:pPr>
      <w:r w:rsidRPr="00A55AA7">
        <w:rPr>
          <w:rFonts w:ascii="Eras Medium ITC" w:eastAsia="Times New Roman" w:hAnsi="Eras Medium ITC" w:cs="Times New Roman"/>
          <w:sz w:val="24"/>
          <w:szCs w:val="24"/>
          <w:lang w:eastAsia="fr-FR"/>
        </w:rPr>
        <w:t xml:space="preserve">Chaque offre rédigée en français ou en anglais en sept (07) exemplaires dont un (01) original et six (06) copies marquées comme tels et conformes aux prescriptions du dossier d’Appel d’Offres devra être déposée sous pli fermé ne comportant aucune indication sur l’identité du soumissionnaire contre décharge au plus tard  le ____________ à </w:t>
      </w:r>
      <w:r w:rsidRPr="00A55AA7">
        <w:rPr>
          <w:rFonts w:ascii="Eras Medium ITC" w:eastAsia="Times New Roman" w:hAnsi="Eras Medium ITC" w:cs="Times New Roman"/>
          <w:b/>
          <w:sz w:val="24"/>
          <w:szCs w:val="24"/>
          <w:lang w:eastAsia="fr-FR"/>
        </w:rPr>
        <w:t>09h00min</w:t>
      </w:r>
      <w:r w:rsidRPr="00A55AA7">
        <w:rPr>
          <w:rFonts w:ascii="Eras Medium ITC" w:eastAsia="Times New Roman" w:hAnsi="Eras Medium ITC" w:cs="Times New Roman"/>
          <w:sz w:val="24"/>
          <w:szCs w:val="24"/>
          <w:lang w:eastAsia="fr-FR"/>
        </w:rPr>
        <w:t>, heure locale à la Cellule des Marchés (sise au-dessus du Club House de la SCDP)  B.P 2271 Tél (237) 233 40 54 45 Fax(237) 233 40 47 96  N° de poste 1248 avec la mention</w:t>
      </w:r>
      <w:r w:rsidRPr="00A55AA7">
        <w:rPr>
          <w:rFonts w:ascii="Eras Medium ITC" w:eastAsia="Times New Roman" w:hAnsi="Eras Medium ITC" w:cs="Arial"/>
          <w:sz w:val="24"/>
          <w:szCs w:val="24"/>
          <w:lang w:eastAsia="fr-FR"/>
        </w:rPr>
        <w:t xml:space="preserve">: </w:t>
      </w:r>
    </w:p>
    <w:p w:rsidR="00A55AA7" w:rsidRPr="00A55AA7" w:rsidRDefault="00A55AA7" w:rsidP="00A55AA7">
      <w:pPr>
        <w:spacing w:after="0" w:line="240" w:lineRule="auto"/>
        <w:jc w:val="both"/>
        <w:rPr>
          <w:rFonts w:ascii="Eras Medium ITC" w:eastAsia="Times New Roman" w:hAnsi="Eras Medium ITC" w:cs="Arial"/>
          <w:sz w:val="16"/>
          <w:szCs w:val="24"/>
          <w:lang w:eastAsia="fr-FR"/>
        </w:rPr>
      </w:pPr>
    </w:p>
    <w:p w:rsidR="00A55AA7" w:rsidRPr="00A55AA7" w:rsidRDefault="00A55AA7" w:rsidP="00A55AA7">
      <w:pPr>
        <w:spacing w:after="0" w:line="240" w:lineRule="auto"/>
        <w:jc w:val="both"/>
        <w:rPr>
          <w:rFonts w:ascii="Eras Medium ITC" w:eastAsia="Times New Roman" w:hAnsi="Eras Medium ITC" w:cs="Arial"/>
          <w:b/>
          <w:bCs/>
          <w:sz w:val="24"/>
          <w:szCs w:val="24"/>
          <w:lang w:eastAsia="fr-FR"/>
        </w:rPr>
      </w:pPr>
      <w:r w:rsidRPr="00A55AA7">
        <w:rPr>
          <w:rFonts w:ascii="Eras Medium ITC" w:eastAsia="Times New Roman" w:hAnsi="Eras Medium ITC" w:cs="Arial"/>
          <w:b/>
          <w:sz w:val="24"/>
          <w:szCs w:val="24"/>
          <w:lang w:eastAsia="fr-FR"/>
        </w:rPr>
        <w:t>« </w:t>
      </w:r>
      <w:r w:rsidRPr="00A55AA7">
        <w:rPr>
          <w:rFonts w:ascii="Eras Medium ITC" w:eastAsia="Times New Roman" w:hAnsi="Eras Medium ITC" w:cs="Arial"/>
          <w:b/>
          <w:bCs/>
          <w:sz w:val="24"/>
          <w:szCs w:val="24"/>
          <w:lang w:eastAsia="fr-FR"/>
        </w:rPr>
        <w:t>APPEL</w:t>
      </w:r>
      <w:r w:rsidRPr="00A55AA7">
        <w:rPr>
          <w:rFonts w:ascii="Eras Medium ITC" w:eastAsia="Times New Roman" w:hAnsi="Eras Medium ITC" w:cs="Arial"/>
          <w:b/>
          <w:bCs/>
          <w:spacing w:val="6"/>
          <w:sz w:val="24"/>
          <w:szCs w:val="24"/>
          <w:lang w:eastAsia="fr-FR"/>
        </w:rPr>
        <w:t xml:space="preserve"> </w:t>
      </w:r>
      <w:r w:rsidRPr="00A55AA7">
        <w:rPr>
          <w:rFonts w:ascii="Eras Medium ITC" w:eastAsia="Times New Roman" w:hAnsi="Eras Medium ITC" w:cs="Arial"/>
          <w:b/>
          <w:bCs/>
          <w:sz w:val="24"/>
          <w:szCs w:val="24"/>
          <w:lang w:eastAsia="fr-FR"/>
        </w:rPr>
        <w:t>D’OFFRES</w:t>
      </w:r>
      <w:r w:rsidRPr="00A55AA7">
        <w:rPr>
          <w:rFonts w:ascii="Eras Medium ITC" w:eastAsia="Times New Roman" w:hAnsi="Eras Medium ITC" w:cs="Arial"/>
          <w:b/>
          <w:bCs/>
          <w:spacing w:val="6"/>
          <w:sz w:val="24"/>
          <w:szCs w:val="24"/>
          <w:lang w:eastAsia="fr-FR"/>
        </w:rPr>
        <w:t xml:space="preserve"> </w:t>
      </w:r>
      <w:r w:rsidRPr="00A55AA7">
        <w:rPr>
          <w:rFonts w:ascii="Eras Medium ITC" w:eastAsia="Calibri" w:hAnsi="Eras Medium ITC" w:cs="Times New Roman"/>
          <w:b/>
          <w:sz w:val="24"/>
          <w:szCs w:val="24"/>
          <w:lang w:eastAsia="fr-FR"/>
        </w:rPr>
        <w:t xml:space="preserve">NATIONAL OUVERT N°__________/AONO/DG/DEX/SEM/CIPM-SCDP/2019 DU _________________ </w:t>
      </w:r>
      <w:r w:rsidRPr="00A55AA7">
        <w:rPr>
          <w:rFonts w:ascii="Eras Medium ITC" w:eastAsia="Times New Roman" w:hAnsi="Eras Medium ITC" w:cs="Times New Roman"/>
          <w:b/>
          <w:sz w:val="24"/>
          <w:szCs w:val="24"/>
          <w:lang w:eastAsia="fr-FR"/>
        </w:rPr>
        <w:t>RELATIF A LA FOURNITURE DES MATERIELS, AUX</w:t>
      </w:r>
      <w:r w:rsidRPr="00A55AA7">
        <w:rPr>
          <w:rFonts w:ascii="Eras Medium ITC" w:eastAsia="Times New Roman" w:hAnsi="Eras Medium ITC" w:cs="Arial"/>
          <w:b/>
          <w:iCs/>
          <w:sz w:val="24"/>
          <w:szCs w:val="24"/>
          <w:lang w:eastAsia="fr-FR"/>
        </w:rPr>
        <w:t xml:space="preserve"> </w:t>
      </w:r>
      <w:r w:rsidRPr="00A55AA7">
        <w:rPr>
          <w:rFonts w:ascii="Eras Medium ITC" w:eastAsia="Times New Roman" w:hAnsi="Eras Medium ITC" w:cs="Arial"/>
          <w:b/>
          <w:bCs/>
          <w:sz w:val="24"/>
          <w:szCs w:val="24"/>
          <w:lang w:eastAsia="fr-FR"/>
        </w:rPr>
        <w:t>TRAVAUX DE VISITE DECENNALE ET A LA MISE EN CONFORMITE DES BACS DE STOCKAGE DANS LES DEPOTS SCDP DE BESSENGUE A DOUALA, NSAM ET OLEZOA A YAOUNDE, BAFOUSSAM ET NGAOUNDERE.».</w:t>
      </w:r>
    </w:p>
    <w:p w:rsidR="00A55AA7" w:rsidRPr="00A55AA7" w:rsidRDefault="00A55AA7" w:rsidP="00A55AA7">
      <w:pPr>
        <w:spacing w:after="0" w:line="240" w:lineRule="auto"/>
        <w:jc w:val="both"/>
        <w:rPr>
          <w:rFonts w:ascii="Eras Medium ITC" w:eastAsia="Times New Roman" w:hAnsi="Eras Medium ITC" w:cs="Arial"/>
          <w:b/>
          <w:sz w:val="12"/>
          <w:szCs w:val="24"/>
          <w:lang w:eastAsia="fr-FR"/>
        </w:rPr>
      </w:pPr>
    </w:p>
    <w:p w:rsidR="00A55AA7" w:rsidRPr="00A55AA7" w:rsidRDefault="00A55AA7" w:rsidP="00A55AA7">
      <w:pPr>
        <w:spacing w:after="0" w:line="240" w:lineRule="auto"/>
        <w:ind w:firstLine="708"/>
        <w:jc w:val="center"/>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 À n’ouvrir qu’en séance de dépouillement. »</w:t>
      </w:r>
    </w:p>
    <w:p w:rsidR="00A55AA7" w:rsidRPr="00A55AA7" w:rsidRDefault="00A55AA7" w:rsidP="00A55AA7">
      <w:pPr>
        <w:spacing w:after="0" w:line="240" w:lineRule="auto"/>
        <w:ind w:firstLine="708"/>
        <w:jc w:val="center"/>
        <w:rPr>
          <w:rFonts w:ascii="Eras Medium ITC" w:eastAsia="Times New Roman" w:hAnsi="Eras Medium ITC" w:cs="Arial"/>
          <w:b/>
          <w:sz w:val="24"/>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lang w:eastAsia="fr-FR"/>
        </w:rPr>
      </w:pPr>
      <w:r w:rsidRPr="00A55AA7">
        <w:rPr>
          <w:rFonts w:ascii="Eras Medium ITC" w:eastAsia="Times New Roman" w:hAnsi="Eras Medium ITC" w:cs="Arial"/>
          <w:b/>
          <w:bCs/>
          <w:sz w:val="24"/>
          <w:szCs w:val="24"/>
          <w:lang w:eastAsia="fr-FR"/>
        </w:rPr>
        <w:t>Recevabilité des offres</w:t>
      </w: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A55AA7" w:rsidRPr="00A55AA7" w:rsidRDefault="00A55AA7" w:rsidP="00A55AA7">
      <w:pPr>
        <w:spacing w:after="0" w:line="240" w:lineRule="auto"/>
        <w:rPr>
          <w:rFonts w:ascii="Eras Medium ITC" w:eastAsia="Times New Roman" w:hAnsi="Eras Medium ITC" w:cs="Times New Roman"/>
          <w:sz w:val="16"/>
          <w:szCs w:val="24"/>
          <w:lang w:eastAsia="fr-FR"/>
        </w:rPr>
      </w:pP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Elles devront obligatoirement dater de moins de trois (03) mois précédant la date originale de dépôt des offres ou avoir été établies postérieurement à la date de signature de l’Avis d’Appel d’Offres.</w:t>
      </w:r>
    </w:p>
    <w:p w:rsidR="00A55AA7" w:rsidRPr="00A55AA7" w:rsidRDefault="00A55AA7" w:rsidP="00A55AA7">
      <w:pPr>
        <w:spacing w:after="0" w:line="240" w:lineRule="auto"/>
        <w:rPr>
          <w:rFonts w:ascii="Eras Medium ITC" w:eastAsia="Times New Roman" w:hAnsi="Eras Medium ITC" w:cs="Times New Roman"/>
          <w:sz w:val="16"/>
          <w:szCs w:val="24"/>
          <w:lang w:eastAsia="fr-FR"/>
        </w:rPr>
      </w:pP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lastRenderedPageBreak/>
        <w:t>Toute offre incomplète conformément aux prescriptions du Dossier d'Appel d'Offres sera déclarée irrecevable. Notamment l'absence de la caution de soumission délivrée par une banque de premier ordre agréée par le Ministère chargé des Finances.</w:t>
      </w: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Les organes de presse retenus par le maître d’ouvrage en vue de la publication du présent Appel d’Offres sont : le JDM paraissant à l’ARMP et toute autre publication habilitée.</w:t>
      </w:r>
    </w:p>
    <w:p w:rsidR="00A55AA7" w:rsidRPr="00A55AA7" w:rsidRDefault="00A55AA7" w:rsidP="00A55AA7">
      <w:pPr>
        <w:spacing w:after="0"/>
        <w:contextualSpacing/>
        <w:jc w:val="both"/>
        <w:rPr>
          <w:rFonts w:ascii="Eras Medium ITC" w:eastAsia="Times New Roman" w:hAnsi="Eras Medium ITC" w:cs="Arial"/>
          <w:b/>
          <w:bCs/>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Ouverture des plis</w:t>
      </w:r>
    </w:p>
    <w:p w:rsidR="00A55AA7" w:rsidRPr="00A55AA7" w:rsidRDefault="00A55AA7" w:rsidP="00A55AA7">
      <w:pPr>
        <w:spacing w:after="0"/>
        <w:contextualSpacing/>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 xml:space="preserve">L’ouverture des plis se fera en un seul temps et aura lieu le ____________ à </w:t>
      </w:r>
      <w:r w:rsidRPr="00A55AA7">
        <w:rPr>
          <w:rFonts w:ascii="Eras Medium ITC" w:eastAsia="Times New Roman" w:hAnsi="Eras Medium ITC" w:cs="Times New Roman"/>
          <w:b/>
          <w:sz w:val="24"/>
          <w:szCs w:val="24"/>
          <w:lang w:eastAsia="fr-FR"/>
        </w:rPr>
        <w:t>10h00min</w:t>
      </w:r>
      <w:r w:rsidRPr="00A55AA7">
        <w:rPr>
          <w:rFonts w:ascii="Eras Medium ITC" w:eastAsia="Times New Roman" w:hAnsi="Eras Medium ITC" w:cs="Times New Roman"/>
          <w:sz w:val="24"/>
          <w:szCs w:val="24"/>
          <w:lang w:eastAsia="fr-FR"/>
        </w:rPr>
        <w:t>, heure locale par la Commission Interne de Passation des marchés de la SCDP à la salle de conférence de la SCDP (au 2ème étage immeuble siège) /Club House de la SCDP en présence des soumissionnaires ou de leurs représentants dûment mandatés.</w:t>
      </w:r>
    </w:p>
    <w:p w:rsidR="00A55AA7" w:rsidRPr="00A55AA7" w:rsidRDefault="00A55AA7" w:rsidP="00A55AA7">
      <w:pPr>
        <w:keepNext/>
        <w:tabs>
          <w:tab w:val="left" w:pos="2500"/>
        </w:tabs>
        <w:spacing w:after="0" w:line="240" w:lineRule="auto"/>
        <w:jc w:val="both"/>
        <w:outlineLvl w:val="2"/>
        <w:rPr>
          <w:rFonts w:ascii="Eras Medium ITC" w:eastAsia="Times New Roman" w:hAnsi="Eras Medium ITC" w:cs="Arial"/>
          <w:sz w:val="16"/>
          <w:szCs w:val="24"/>
          <w:lang w:eastAsia="fr-FR"/>
        </w:rPr>
      </w:pPr>
    </w:p>
    <w:p w:rsidR="00A55AA7" w:rsidRPr="00A55AA7" w:rsidRDefault="00A55AA7" w:rsidP="00A55AA7">
      <w:pPr>
        <w:spacing w:after="0" w:line="240" w:lineRule="auto"/>
        <w:jc w:val="both"/>
        <w:rPr>
          <w:rFonts w:ascii="Eras Medium ITC" w:eastAsia="Times New Roman" w:hAnsi="Eras Medium ITC" w:cs="Arial"/>
          <w:b/>
          <w:bCs/>
          <w:sz w:val="2"/>
          <w:szCs w:val="16"/>
          <w:u w:val="single"/>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Critères d’évaluation</w:t>
      </w:r>
    </w:p>
    <w:p w:rsidR="00A55AA7" w:rsidRPr="00A55AA7" w:rsidRDefault="00A55AA7" w:rsidP="00A55AA7">
      <w:pPr>
        <w:spacing w:after="0" w:line="240" w:lineRule="auto"/>
        <w:ind w:left="786"/>
        <w:jc w:val="both"/>
        <w:rPr>
          <w:rFonts w:ascii="Eras Medium ITC" w:eastAsia="Times New Roman" w:hAnsi="Eras Medium ITC" w:cs="Arial"/>
          <w:b/>
          <w:bCs/>
          <w:sz w:val="8"/>
          <w:szCs w:val="16"/>
          <w:u w:val="single"/>
          <w:lang w:eastAsia="fr-FR"/>
        </w:rPr>
      </w:pPr>
    </w:p>
    <w:p w:rsidR="00A55AA7" w:rsidRPr="00A55AA7" w:rsidRDefault="00A55AA7" w:rsidP="00A55AA7">
      <w:pPr>
        <w:widowControl w:val="0"/>
        <w:numPr>
          <w:ilvl w:val="1"/>
          <w:numId w:val="16"/>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Critères éliminatoires</w:t>
      </w: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Les critères éliminatoires fixent les conditions minimales à remplir pour être admis à l’évaluation suivant les critères essentiels. Le non-respect de ces critères entraîne le rejet de l’offre du soumissionnaire.</w:t>
      </w: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Il s'agit notamment :</w:t>
      </w:r>
    </w:p>
    <w:p w:rsidR="00A55AA7" w:rsidRPr="00A55AA7" w:rsidRDefault="00A55AA7" w:rsidP="00A55AA7">
      <w:pPr>
        <w:widowControl w:val="0"/>
        <w:numPr>
          <w:ilvl w:val="0"/>
          <w:numId w:val="20"/>
        </w:numPr>
        <w:suppressAutoHyphens/>
        <w:autoSpaceDN w:val="0"/>
        <w:spacing w:before="60" w:after="0" w:line="240" w:lineRule="auto"/>
        <w:jc w:val="both"/>
        <w:textAlignment w:val="baseline"/>
        <w:rPr>
          <w:rFonts w:ascii="Eras Medium ITC" w:eastAsia="Calibri" w:hAnsi="Eras Medium ITC" w:cs="Times New Roman"/>
          <w:b/>
          <w:sz w:val="24"/>
          <w:szCs w:val="24"/>
          <w:lang w:eastAsia="fr-FR"/>
        </w:rPr>
      </w:pPr>
      <w:r w:rsidRPr="00A55AA7">
        <w:rPr>
          <w:rFonts w:ascii="Eras Medium ITC" w:eastAsia="Calibri" w:hAnsi="Eras Medium ITC" w:cs="Times New Roman"/>
          <w:b/>
          <w:sz w:val="24"/>
          <w:szCs w:val="24"/>
          <w:lang w:eastAsia="fr-FR"/>
        </w:rPr>
        <w:t xml:space="preserve">Dossier administratif </w:t>
      </w:r>
    </w:p>
    <w:p w:rsidR="00A55AA7" w:rsidRPr="00A55AA7" w:rsidRDefault="00A55AA7" w:rsidP="00A55AA7">
      <w:pPr>
        <w:widowControl w:val="0"/>
        <w:numPr>
          <w:ilvl w:val="1"/>
          <w:numId w:val="21"/>
        </w:numPr>
        <w:suppressAutoHyphens/>
        <w:autoSpaceDN w:val="0"/>
        <w:spacing w:before="60" w:after="0" w:line="240" w:lineRule="auto"/>
        <w:ind w:left="709" w:hanging="283"/>
        <w:jc w:val="both"/>
        <w:textAlignment w:val="baseline"/>
        <w:rPr>
          <w:rFonts w:ascii="Eras Medium ITC" w:eastAsia="Calibri" w:hAnsi="Eras Medium ITC" w:cs="Times New Roman"/>
          <w:sz w:val="24"/>
          <w:szCs w:val="24"/>
          <w:lang w:eastAsia="fr-FR"/>
        </w:rPr>
      </w:pPr>
      <w:r w:rsidRPr="00A55AA7">
        <w:rPr>
          <w:rFonts w:ascii="Eras Medium ITC" w:eastAsia="Calibri" w:hAnsi="Eras Medium ITC" w:cs="Times New Roman"/>
          <w:sz w:val="24"/>
          <w:szCs w:val="24"/>
          <w:lang w:eastAsia="fr-FR"/>
        </w:rPr>
        <w:t>Absence d’une pièce du dossier administratif à l’ouverture des offres ;</w:t>
      </w:r>
    </w:p>
    <w:p w:rsidR="00A55AA7" w:rsidRPr="00A55AA7" w:rsidRDefault="00A55AA7" w:rsidP="00A55AA7">
      <w:pPr>
        <w:widowControl w:val="0"/>
        <w:numPr>
          <w:ilvl w:val="1"/>
          <w:numId w:val="21"/>
        </w:numPr>
        <w:suppressAutoHyphens/>
        <w:autoSpaceDN w:val="0"/>
        <w:spacing w:before="60" w:after="0" w:line="240" w:lineRule="auto"/>
        <w:ind w:left="709" w:hanging="283"/>
        <w:jc w:val="both"/>
        <w:textAlignment w:val="baseline"/>
        <w:rPr>
          <w:rFonts w:ascii="Eras Medium ITC" w:eastAsia="Calibri" w:hAnsi="Eras Medium ITC" w:cs="Times New Roman"/>
          <w:sz w:val="24"/>
          <w:szCs w:val="24"/>
          <w:lang w:eastAsia="fr-FR"/>
        </w:rPr>
      </w:pPr>
      <w:r w:rsidRPr="00A55AA7">
        <w:rPr>
          <w:rFonts w:ascii="Eras Medium ITC" w:eastAsia="Calibri" w:hAnsi="Eras Medium ITC" w:cs="Times New Roman"/>
          <w:sz w:val="24"/>
          <w:szCs w:val="24"/>
          <w:lang w:eastAsia="fr-FR"/>
        </w:rPr>
        <w:t>Document falsifié ou scanné, fausse déclaration ;</w:t>
      </w:r>
    </w:p>
    <w:p w:rsidR="00A55AA7" w:rsidRPr="00A55AA7" w:rsidRDefault="00A55AA7" w:rsidP="00A55AA7">
      <w:pPr>
        <w:widowControl w:val="0"/>
        <w:numPr>
          <w:ilvl w:val="1"/>
          <w:numId w:val="21"/>
        </w:numPr>
        <w:suppressAutoHyphens/>
        <w:autoSpaceDN w:val="0"/>
        <w:spacing w:before="60" w:after="0" w:line="240" w:lineRule="auto"/>
        <w:ind w:left="709" w:hanging="283"/>
        <w:jc w:val="both"/>
        <w:textAlignment w:val="baseline"/>
        <w:rPr>
          <w:rFonts w:ascii="Eras Medium ITC" w:eastAsia="Calibri" w:hAnsi="Eras Medium ITC" w:cs="Times New Roman"/>
          <w:sz w:val="24"/>
          <w:szCs w:val="24"/>
          <w:lang w:eastAsia="fr-FR"/>
        </w:rPr>
      </w:pPr>
      <w:r w:rsidRPr="00A55AA7">
        <w:rPr>
          <w:rFonts w:ascii="Eras Medium ITC" w:eastAsia="Calibri" w:hAnsi="Eras Medium ITC" w:cs="Times New Roman"/>
          <w:sz w:val="24"/>
          <w:szCs w:val="24"/>
          <w:lang w:eastAsia="fr-FR"/>
        </w:rPr>
        <w:t>Pièce administrative non régularisée dans le délai accordé par la Commission à cet effet ;</w:t>
      </w:r>
    </w:p>
    <w:p w:rsidR="00A55AA7" w:rsidRPr="00A55AA7" w:rsidRDefault="00A55AA7" w:rsidP="00A55AA7">
      <w:pPr>
        <w:widowControl w:val="0"/>
        <w:numPr>
          <w:ilvl w:val="1"/>
          <w:numId w:val="21"/>
        </w:numPr>
        <w:suppressAutoHyphens/>
        <w:autoSpaceDN w:val="0"/>
        <w:spacing w:before="60" w:after="0" w:line="240" w:lineRule="auto"/>
        <w:ind w:left="709" w:hanging="283"/>
        <w:jc w:val="both"/>
        <w:textAlignment w:val="baseline"/>
        <w:rPr>
          <w:rFonts w:ascii="Eras Medium ITC" w:eastAsia="Calibri" w:hAnsi="Eras Medium ITC" w:cs="Times New Roman"/>
          <w:sz w:val="24"/>
          <w:szCs w:val="24"/>
          <w:lang w:eastAsia="fr-FR"/>
        </w:rPr>
      </w:pPr>
      <w:r w:rsidRPr="00A55AA7">
        <w:rPr>
          <w:rFonts w:ascii="Eras Medium ITC" w:eastAsia="Calibri" w:hAnsi="Eras Medium ITC" w:cs="Times New Roman"/>
          <w:sz w:val="24"/>
          <w:szCs w:val="24"/>
          <w:lang w:eastAsia="fr-FR"/>
        </w:rPr>
        <w:t>Présentation d’un agrément délivré par l’administration compétente dans les domaines concernés pour tous les lots à l’exception des lots 6 et 9.</w:t>
      </w:r>
    </w:p>
    <w:p w:rsidR="00A55AA7" w:rsidRPr="00A55AA7" w:rsidRDefault="00A55AA7" w:rsidP="00A55AA7">
      <w:pPr>
        <w:widowControl w:val="0"/>
        <w:numPr>
          <w:ilvl w:val="0"/>
          <w:numId w:val="22"/>
        </w:numPr>
        <w:suppressAutoHyphens/>
        <w:autoSpaceDN w:val="0"/>
        <w:spacing w:before="120" w:after="0" w:line="240" w:lineRule="auto"/>
        <w:jc w:val="both"/>
        <w:textAlignment w:val="baseline"/>
        <w:rPr>
          <w:rFonts w:ascii="Eras Medium ITC" w:eastAsia="Calibri" w:hAnsi="Eras Medium ITC" w:cs="Times New Roman"/>
          <w:b/>
          <w:sz w:val="24"/>
          <w:szCs w:val="24"/>
          <w:lang w:eastAsia="fr-FR"/>
        </w:rPr>
      </w:pPr>
      <w:r w:rsidRPr="00A55AA7">
        <w:rPr>
          <w:rFonts w:ascii="Eras Medium ITC" w:eastAsia="Calibri" w:hAnsi="Eras Medium ITC" w:cs="Times New Roman"/>
          <w:b/>
          <w:sz w:val="24"/>
          <w:szCs w:val="24"/>
          <w:lang w:eastAsia="fr-FR"/>
        </w:rPr>
        <w:t>Offre technique</w:t>
      </w:r>
    </w:p>
    <w:p w:rsidR="00A55AA7" w:rsidRPr="00A55AA7" w:rsidRDefault="00A55AA7" w:rsidP="00A55AA7">
      <w:pPr>
        <w:widowControl w:val="0"/>
        <w:numPr>
          <w:ilvl w:val="0"/>
          <w:numId w:val="23"/>
        </w:numPr>
        <w:suppressAutoHyphens/>
        <w:autoSpaceDN w:val="0"/>
        <w:spacing w:before="120" w:after="120" w:line="240" w:lineRule="auto"/>
        <w:jc w:val="both"/>
        <w:textAlignment w:val="baseline"/>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 xml:space="preserve">Non-obtention de </w:t>
      </w:r>
      <w:r w:rsidRPr="00A55AA7">
        <w:rPr>
          <w:rFonts w:ascii="Eras Medium ITC" w:eastAsia="Times New Roman" w:hAnsi="Eras Medium ITC" w:cs="Times New Roman"/>
          <w:b/>
          <w:sz w:val="24"/>
          <w:szCs w:val="24"/>
          <w:lang w:eastAsia="fr-FR"/>
        </w:rPr>
        <w:t>80 %</w:t>
      </w:r>
      <w:r w:rsidRPr="00A55AA7">
        <w:rPr>
          <w:rFonts w:ascii="Eras Medium ITC" w:eastAsia="Times New Roman" w:hAnsi="Eras Medium ITC" w:cs="Times New Roman"/>
          <w:sz w:val="24"/>
          <w:szCs w:val="24"/>
          <w:lang w:eastAsia="fr-FR"/>
        </w:rPr>
        <w:t xml:space="preserve"> à l’évaluation technique, soit quatre (04) critères validés sur cinq (05).</w:t>
      </w:r>
    </w:p>
    <w:p w:rsidR="00A55AA7" w:rsidRPr="00A55AA7" w:rsidRDefault="00A55AA7" w:rsidP="00A55AA7">
      <w:pPr>
        <w:suppressAutoHyphens/>
        <w:autoSpaceDN w:val="0"/>
        <w:spacing w:after="0" w:line="240" w:lineRule="auto"/>
        <w:ind w:left="360"/>
        <w:jc w:val="both"/>
        <w:textAlignment w:val="baseline"/>
        <w:rPr>
          <w:rFonts w:ascii="Eras Medium ITC" w:eastAsia="Calibri" w:hAnsi="Eras Medium ITC" w:cs="Times New Roman"/>
          <w:b/>
          <w:sz w:val="16"/>
          <w:szCs w:val="24"/>
          <w:lang w:eastAsia="fr-FR"/>
        </w:rPr>
      </w:pPr>
    </w:p>
    <w:p w:rsidR="00A55AA7" w:rsidRPr="00A55AA7" w:rsidRDefault="00A55AA7" w:rsidP="00A55AA7">
      <w:pPr>
        <w:widowControl w:val="0"/>
        <w:numPr>
          <w:ilvl w:val="0"/>
          <w:numId w:val="20"/>
        </w:numPr>
        <w:suppressAutoHyphens/>
        <w:autoSpaceDN w:val="0"/>
        <w:spacing w:before="120" w:after="0" w:line="240" w:lineRule="auto"/>
        <w:jc w:val="both"/>
        <w:textAlignment w:val="baseline"/>
        <w:rPr>
          <w:rFonts w:ascii="Eras Medium ITC" w:eastAsia="Calibri" w:hAnsi="Eras Medium ITC" w:cs="Times New Roman"/>
          <w:b/>
          <w:sz w:val="24"/>
          <w:szCs w:val="24"/>
          <w:lang w:eastAsia="fr-FR"/>
        </w:rPr>
      </w:pPr>
      <w:r w:rsidRPr="00A55AA7">
        <w:rPr>
          <w:rFonts w:ascii="Eras Medium ITC" w:eastAsia="Calibri" w:hAnsi="Eras Medium ITC" w:cs="Times New Roman"/>
          <w:b/>
          <w:sz w:val="24"/>
          <w:szCs w:val="24"/>
          <w:lang w:eastAsia="fr-FR"/>
        </w:rPr>
        <w:t>Offre financière</w:t>
      </w:r>
    </w:p>
    <w:p w:rsidR="00A55AA7" w:rsidRPr="00A55AA7" w:rsidRDefault="00A55AA7" w:rsidP="00A55AA7">
      <w:pPr>
        <w:widowControl w:val="0"/>
        <w:numPr>
          <w:ilvl w:val="1"/>
          <w:numId w:val="21"/>
        </w:numPr>
        <w:suppressAutoHyphens/>
        <w:autoSpaceDN w:val="0"/>
        <w:spacing w:before="120" w:after="0" w:line="240" w:lineRule="auto"/>
        <w:ind w:left="709" w:hanging="283"/>
        <w:jc w:val="both"/>
        <w:textAlignment w:val="baseline"/>
        <w:rPr>
          <w:rFonts w:ascii="Eras Medium ITC" w:eastAsia="Calibri" w:hAnsi="Eras Medium ITC" w:cs="Times New Roman"/>
          <w:sz w:val="24"/>
          <w:szCs w:val="24"/>
          <w:lang w:eastAsia="fr-FR"/>
        </w:rPr>
      </w:pPr>
      <w:r w:rsidRPr="00A55AA7">
        <w:rPr>
          <w:rFonts w:ascii="Eras Medium ITC" w:eastAsia="Calibri" w:hAnsi="Eras Medium ITC" w:cs="Times New Roman"/>
          <w:sz w:val="24"/>
          <w:szCs w:val="24"/>
          <w:lang w:eastAsia="fr-FR"/>
        </w:rPr>
        <w:t>Non-conformité du Bordereau des Prix Unitaires (BPU) et/ou du Devis Quantitatif et Estimatif (DQE) au modèle prescrit par le DAO ;</w:t>
      </w:r>
    </w:p>
    <w:p w:rsidR="00A55AA7" w:rsidRPr="00A55AA7" w:rsidRDefault="00A55AA7" w:rsidP="00A55AA7">
      <w:pPr>
        <w:suppressAutoHyphens/>
        <w:autoSpaceDN w:val="0"/>
        <w:spacing w:after="0" w:line="240" w:lineRule="auto"/>
        <w:ind w:left="709"/>
        <w:jc w:val="both"/>
        <w:textAlignment w:val="baseline"/>
        <w:rPr>
          <w:rFonts w:ascii="Eras Medium ITC" w:eastAsia="Calibri" w:hAnsi="Eras Medium ITC" w:cs="Times New Roman"/>
          <w:sz w:val="16"/>
          <w:szCs w:val="24"/>
          <w:lang w:eastAsia="fr-FR"/>
        </w:rPr>
      </w:pPr>
    </w:p>
    <w:p w:rsidR="00A55AA7" w:rsidRPr="00A55AA7" w:rsidRDefault="00A55AA7" w:rsidP="00A55AA7">
      <w:pPr>
        <w:widowControl w:val="0"/>
        <w:numPr>
          <w:ilvl w:val="1"/>
          <w:numId w:val="21"/>
        </w:numPr>
        <w:suppressAutoHyphens/>
        <w:autoSpaceDN w:val="0"/>
        <w:spacing w:before="60" w:after="0" w:line="240" w:lineRule="auto"/>
        <w:ind w:left="709" w:hanging="283"/>
        <w:jc w:val="both"/>
        <w:textAlignment w:val="baseline"/>
        <w:rPr>
          <w:rFonts w:ascii="Eras Medium ITC" w:eastAsia="Calibri" w:hAnsi="Eras Medium ITC" w:cs="Times New Roman"/>
          <w:sz w:val="24"/>
          <w:szCs w:val="24"/>
          <w:lang w:eastAsia="fr-FR"/>
        </w:rPr>
      </w:pPr>
      <w:r w:rsidRPr="00A55AA7">
        <w:rPr>
          <w:rFonts w:ascii="Eras Medium ITC" w:eastAsia="Calibri" w:hAnsi="Eras Medium ITC" w:cs="Times New Roman"/>
          <w:sz w:val="24"/>
          <w:szCs w:val="24"/>
          <w:lang w:eastAsia="fr-FR"/>
        </w:rPr>
        <w:t>Absence d’un prix unitaire quantifié.</w:t>
      </w:r>
    </w:p>
    <w:p w:rsidR="00A55AA7" w:rsidRPr="00A55AA7" w:rsidRDefault="00A55AA7" w:rsidP="00A55AA7">
      <w:pPr>
        <w:spacing w:after="0" w:line="240" w:lineRule="auto"/>
        <w:jc w:val="both"/>
        <w:rPr>
          <w:rFonts w:ascii="Eras Medium ITC" w:eastAsia="Times New Roman" w:hAnsi="Eras Medium ITC" w:cs="Times New Roman"/>
          <w:sz w:val="16"/>
          <w:szCs w:val="24"/>
          <w:lang w:eastAsia="fr-FR"/>
        </w:rPr>
      </w:pPr>
    </w:p>
    <w:p w:rsidR="00A55AA7" w:rsidRPr="00A55AA7" w:rsidRDefault="00A55AA7" w:rsidP="00A55AA7">
      <w:pPr>
        <w:spacing w:after="0" w:line="240" w:lineRule="auto"/>
        <w:ind w:firstLine="708"/>
        <w:jc w:val="both"/>
        <w:rPr>
          <w:rFonts w:ascii="Eras Medium ITC" w:eastAsia="Times New Roman" w:hAnsi="Eras Medium ITC" w:cs="Arial"/>
          <w:b/>
          <w:bCs/>
          <w:sz w:val="16"/>
          <w:szCs w:val="24"/>
          <w:lang w:eastAsia="fr-FR"/>
        </w:rPr>
      </w:pPr>
    </w:p>
    <w:p w:rsidR="00A55AA7" w:rsidRPr="00A55AA7" w:rsidRDefault="00A55AA7" w:rsidP="00A55AA7">
      <w:pPr>
        <w:spacing w:after="0" w:line="240" w:lineRule="auto"/>
        <w:ind w:firstLine="708"/>
        <w:jc w:val="both"/>
        <w:rPr>
          <w:rFonts w:ascii="Eras Medium ITC" w:eastAsia="Times New Roman" w:hAnsi="Eras Medium ITC" w:cs="Arial"/>
          <w:b/>
          <w:bCs/>
          <w:sz w:val="16"/>
          <w:szCs w:val="24"/>
          <w:lang w:eastAsia="fr-FR"/>
        </w:rPr>
      </w:pPr>
    </w:p>
    <w:p w:rsidR="00A55AA7" w:rsidRPr="00A55AA7" w:rsidRDefault="00A55AA7" w:rsidP="00A55AA7">
      <w:pPr>
        <w:widowControl w:val="0"/>
        <w:numPr>
          <w:ilvl w:val="1"/>
          <w:numId w:val="16"/>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Critères essentiels</w:t>
      </w:r>
    </w:p>
    <w:p w:rsidR="00A55AA7" w:rsidRPr="00A55AA7" w:rsidRDefault="00A55AA7" w:rsidP="00A55AA7">
      <w:pPr>
        <w:spacing w:after="0" w:line="240" w:lineRule="auto"/>
        <w:jc w:val="both"/>
        <w:rPr>
          <w:rFonts w:ascii="Eras Medium ITC" w:eastAsia="Times New Roman" w:hAnsi="Eras Medium ITC" w:cs="Arial"/>
          <w:bCs/>
          <w:sz w:val="24"/>
          <w:szCs w:val="24"/>
          <w:lang w:eastAsia="fr-FR"/>
        </w:rPr>
      </w:pPr>
      <w:r w:rsidRPr="00A55AA7">
        <w:rPr>
          <w:rFonts w:ascii="Eras Medium ITC" w:eastAsia="Times New Roman" w:hAnsi="Eras Medium ITC" w:cs="Times New Roman"/>
          <w:sz w:val="24"/>
          <w:szCs w:val="24"/>
          <w:lang w:eastAsia="fr-FR"/>
        </w:rPr>
        <w:t>L’évaluation des offres sera binaire et se fera sur la base des critères suivant :</w:t>
      </w:r>
    </w:p>
    <w:p w:rsidR="00A55AA7" w:rsidRPr="00A55AA7" w:rsidRDefault="00A55AA7" w:rsidP="00A55AA7">
      <w:pPr>
        <w:spacing w:after="0" w:line="240" w:lineRule="auto"/>
        <w:jc w:val="both"/>
        <w:rPr>
          <w:rFonts w:ascii="Eras Medium ITC" w:eastAsia="Times New Roman" w:hAnsi="Eras Medium ITC" w:cs="Arial"/>
          <w:b/>
          <w:bCs/>
          <w:sz w:val="16"/>
          <w:szCs w:val="24"/>
          <w:lang w:eastAsia="fr-FR"/>
        </w:rPr>
      </w:pPr>
    </w:p>
    <w:p w:rsidR="00A55AA7" w:rsidRPr="00A55AA7" w:rsidRDefault="00A55AA7" w:rsidP="00A55AA7">
      <w:pPr>
        <w:spacing w:after="0" w:line="240" w:lineRule="auto"/>
        <w:jc w:val="both"/>
        <w:rPr>
          <w:rFonts w:ascii="Eras Medium ITC" w:eastAsia="Times New Roman" w:hAnsi="Eras Medium ITC" w:cs="Arial"/>
          <w:sz w:val="16"/>
          <w:szCs w:val="24"/>
          <w:lang w:eastAsia="fr-FR"/>
        </w:rPr>
      </w:pPr>
    </w:p>
    <w:p w:rsidR="00A55AA7" w:rsidRPr="00A55AA7" w:rsidRDefault="00A55AA7" w:rsidP="00A55AA7">
      <w:pPr>
        <w:widowControl w:val="0"/>
        <w:numPr>
          <w:ilvl w:val="0"/>
          <w:numId w:val="14"/>
        </w:numPr>
        <w:suppressAutoHyphens/>
        <w:autoSpaceDN w:val="0"/>
        <w:spacing w:before="120" w:after="0" w:line="240" w:lineRule="auto"/>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LOTS 1, 2, 4, 5, 6, 7, 8 et 9.</w:t>
      </w:r>
    </w:p>
    <w:p w:rsidR="00A55AA7" w:rsidRPr="00A55AA7" w:rsidRDefault="00A55AA7" w:rsidP="00A55AA7">
      <w:pPr>
        <w:spacing w:after="0" w:line="240" w:lineRule="auto"/>
        <w:ind w:left="1506"/>
        <w:jc w:val="both"/>
        <w:rPr>
          <w:rFonts w:ascii="Eras Medium ITC" w:eastAsia="Times New Roman" w:hAnsi="Eras Medium ITC" w:cs="Arial"/>
          <w:b/>
          <w:bCs/>
          <w:sz w:val="16"/>
          <w:szCs w:val="24"/>
          <w:lang w:eastAsia="fr-FR"/>
        </w:rPr>
      </w:pPr>
    </w:p>
    <w:p w:rsidR="00A55AA7" w:rsidRPr="00A55AA7" w:rsidRDefault="00A55AA7" w:rsidP="00A55AA7">
      <w:pPr>
        <w:spacing w:after="0" w:line="240" w:lineRule="auto"/>
        <w:ind w:left="1080"/>
        <w:jc w:val="both"/>
        <w:rPr>
          <w:rFonts w:ascii="Eras Medium ITC" w:eastAsia="Times New Roman" w:hAnsi="Eras Medium ITC" w:cs="Tahoma"/>
          <w:sz w:val="2"/>
          <w:szCs w:val="24"/>
          <w:lang w:eastAsia="fr-FR"/>
        </w:rPr>
      </w:pP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Références de l’Entreprise</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 xml:space="preserve">oui/non </w:t>
      </w: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 xml:space="preserve">Moyen matériels                                               </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oui/non</w:t>
      </w: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lastRenderedPageBreak/>
        <w:t xml:space="preserve">Moyen humains              </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 xml:space="preserve">oui/non    </w:t>
      </w: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Méthodologie et planning d’exécution des travaux</w:t>
      </w:r>
      <w:r w:rsidRPr="00A55AA7">
        <w:rPr>
          <w:rFonts w:ascii="Eras Medium ITC" w:eastAsia="Times New Roman" w:hAnsi="Eras Medium ITC" w:cs="Arial"/>
          <w:sz w:val="24"/>
          <w:szCs w:val="24"/>
          <w:lang w:eastAsia="fr-FR"/>
        </w:rPr>
        <w:tab/>
        <w:t>oui/non</w:t>
      </w: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16"/>
          <w:szCs w:val="24"/>
          <w:lang w:eastAsia="fr-FR"/>
        </w:rPr>
      </w:pPr>
      <w:r w:rsidRPr="00A55AA7">
        <w:rPr>
          <w:rFonts w:ascii="Eras Medium ITC" w:eastAsia="Times New Roman" w:hAnsi="Eras Medium ITC" w:cs="Arial"/>
          <w:sz w:val="24"/>
          <w:szCs w:val="24"/>
          <w:lang w:eastAsia="fr-FR"/>
        </w:rPr>
        <w:t xml:space="preserve">Preuve de la capacité financière </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oui/non</w:t>
      </w:r>
    </w:p>
    <w:p w:rsidR="00A55AA7" w:rsidRPr="00A55AA7" w:rsidRDefault="00A55AA7" w:rsidP="00A55AA7">
      <w:pPr>
        <w:spacing w:after="0" w:line="240" w:lineRule="auto"/>
        <w:ind w:left="720"/>
        <w:jc w:val="both"/>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 xml:space="preserve">Soit un total de 5 critères </w:t>
      </w:r>
    </w:p>
    <w:p w:rsidR="00A55AA7" w:rsidRPr="00A55AA7" w:rsidRDefault="00A55AA7" w:rsidP="00A55AA7">
      <w:pPr>
        <w:spacing w:after="0"/>
        <w:ind w:left="426"/>
        <w:jc w:val="both"/>
        <w:rPr>
          <w:rFonts w:ascii="Eras Medium ITC" w:eastAsia="Times New Roman" w:hAnsi="Eras Medium ITC" w:cs="Arial"/>
          <w:sz w:val="24"/>
          <w:szCs w:val="24"/>
          <w:lang w:eastAsia="fr-FR"/>
        </w:rPr>
      </w:pPr>
    </w:p>
    <w:p w:rsidR="00A55AA7" w:rsidRPr="00A55AA7" w:rsidRDefault="00A55AA7" w:rsidP="00A55AA7">
      <w:pPr>
        <w:widowControl w:val="0"/>
        <w:numPr>
          <w:ilvl w:val="0"/>
          <w:numId w:val="14"/>
        </w:numPr>
        <w:suppressAutoHyphens/>
        <w:autoSpaceDN w:val="0"/>
        <w:spacing w:before="120" w:after="0" w:line="240" w:lineRule="auto"/>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LOT</w:t>
      </w:r>
      <w:r w:rsidR="003F0648">
        <w:rPr>
          <w:rFonts w:ascii="Eras Medium ITC" w:eastAsia="Times New Roman" w:hAnsi="Eras Medium ITC" w:cs="Arial"/>
          <w:b/>
          <w:bCs/>
          <w:sz w:val="24"/>
          <w:szCs w:val="24"/>
          <w:lang w:eastAsia="fr-FR"/>
        </w:rPr>
        <w:t>S</w:t>
      </w:r>
      <w:bookmarkStart w:id="0" w:name="_GoBack"/>
      <w:bookmarkEnd w:id="0"/>
      <w:r w:rsidRPr="00A55AA7">
        <w:rPr>
          <w:rFonts w:ascii="Eras Medium ITC" w:eastAsia="Times New Roman" w:hAnsi="Eras Medium ITC" w:cs="Arial"/>
          <w:b/>
          <w:bCs/>
          <w:sz w:val="24"/>
          <w:szCs w:val="24"/>
          <w:lang w:eastAsia="fr-FR"/>
        </w:rPr>
        <w:t xml:space="preserve"> 3 et 10.</w:t>
      </w:r>
    </w:p>
    <w:p w:rsidR="00A55AA7" w:rsidRPr="00A55AA7" w:rsidRDefault="00A55AA7" w:rsidP="00A55AA7">
      <w:pPr>
        <w:spacing w:after="0" w:line="240" w:lineRule="auto"/>
        <w:ind w:left="1080"/>
        <w:jc w:val="both"/>
        <w:rPr>
          <w:rFonts w:ascii="Eras Medium ITC" w:eastAsia="Times New Roman" w:hAnsi="Eras Medium ITC" w:cs="Arial"/>
          <w:sz w:val="16"/>
          <w:szCs w:val="24"/>
          <w:lang w:eastAsia="fr-FR"/>
        </w:rPr>
      </w:pP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Référence de  l’entreprise</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 xml:space="preserve">oui/non </w:t>
      </w:r>
    </w:p>
    <w:p w:rsidR="004721C9"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Documentation  justifiant l’origine</w:t>
      </w:r>
    </w:p>
    <w:p w:rsidR="00A55AA7" w:rsidRPr="00A55AA7" w:rsidRDefault="00A55AA7" w:rsidP="004721C9">
      <w:pPr>
        <w:widowControl w:val="0"/>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 xml:space="preserve"> </w:t>
      </w:r>
      <w:proofErr w:type="gramStart"/>
      <w:r w:rsidRPr="00A55AA7">
        <w:rPr>
          <w:rFonts w:ascii="Eras Medium ITC" w:eastAsia="Times New Roman" w:hAnsi="Eras Medium ITC" w:cs="Arial"/>
          <w:sz w:val="24"/>
          <w:szCs w:val="24"/>
          <w:lang w:eastAsia="fr-FR"/>
        </w:rPr>
        <w:t>et</w:t>
      </w:r>
      <w:proofErr w:type="gramEnd"/>
      <w:r w:rsidRPr="00A55AA7">
        <w:rPr>
          <w:rFonts w:ascii="Eras Medium ITC" w:eastAsia="Times New Roman" w:hAnsi="Eras Medium ITC" w:cs="Arial"/>
          <w:sz w:val="24"/>
          <w:szCs w:val="24"/>
          <w:lang w:eastAsia="fr-FR"/>
        </w:rPr>
        <w:t xml:space="preserve"> la qualité du matériel</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004721C9">
        <w:rPr>
          <w:rFonts w:ascii="Eras Medium ITC" w:eastAsia="Times New Roman" w:hAnsi="Eras Medium ITC" w:cs="Arial"/>
          <w:sz w:val="24"/>
          <w:szCs w:val="24"/>
          <w:lang w:eastAsia="fr-FR"/>
        </w:rPr>
        <w:t xml:space="preserve">                                    </w:t>
      </w:r>
      <w:r w:rsidRPr="00A55AA7">
        <w:rPr>
          <w:rFonts w:ascii="Eras Medium ITC" w:eastAsia="Times New Roman" w:hAnsi="Eras Medium ITC" w:cs="Arial"/>
          <w:sz w:val="24"/>
          <w:szCs w:val="24"/>
          <w:lang w:eastAsia="fr-FR"/>
        </w:rPr>
        <w:t>oui/non</w:t>
      </w: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 xml:space="preserve">Délai de livraison des matériels </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 xml:space="preserve">oui/non </w:t>
      </w:r>
    </w:p>
    <w:p w:rsidR="00A55AA7" w:rsidRPr="00A55AA7" w:rsidRDefault="00A55AA7" w:rsidP="00A55AA7">
      <w:pPr>
        <w:widowControl w:val="0"/>
        <w:numPr>
          <w:ilvl w:val="0"/>
          <w:numId w:val="12"/>
        </w:numPr>
        <w:suppressAutoHyphens/>
        <w:autoSpaceDN w:val="0"/>
        <w:spacing w:before="120" w:after="0" w:line="240" w:lineRule="auto"/>
        <w:ind w:left="1080"/>
        <w:jc w:val="both"/>
        <w:textAlignment w:val="baseline"/>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 xml:space="preserve">Preuve de la capacité financière </w:t>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r>
      <w:r w:rsidRPr="00A55AA7">
        <w:rPr>
          <w:rFonts w:ascii="Eras Medium ITC" w:eastAsia="Times New Roman" w:hAnsi="Eras Medium ITC" w:cs="Arial"/>
          <w:sz w:val="24"/>
          <w:szCs w:val="24"/>
          <w:lang w:eastAsia="fr-FR"/>
        </w:rPr>
        <w:tab/>
        <w:t>oui/non</w:t>
      </w:r>
    </w:p>
    <w:p w:rsidR="00A55AA7" w:rsidRPr="00A55AA7" w:rsidRDefault="00A55AA7" w:rsidP="00A55AA7">
      <w:pPr>
        <w:spacing w:after="0" w:line="240" w:lineRule="auto"/>
        <w:ind w:left="720"/>
        <w:jc w:val="both"/>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Soit un total de 4 critères</w:t>
      </w:r>
    </w:p>
    <w:p w:rsidR="00A55AA7" w:rsidRPr="00A55AA7" w:rsidRDefault="00A55AA7" w:rsidP="00A55AA7">
      <w:pPr>
        <w:rPr>
          <w:rFonts w:ascii="Eras Medium ITC" w:eastAsia="Calibri" w:hAnsi="Eras Medium ITC" w:cs="Times New Roman"/>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Attribution</w:t>
      </w: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 xml:space="preserve">L’attribution du marché se fera au soumissionnaire présentant l’offre évaluée la moins </w:t>
      </w:r>
      <w:proofErr w:type="spellStart"/>
      <w:r w:rsidRPr="00A55AA7">
        <w:rPr>
          <w:rFonts w:ascii="Eras Medium ITC" w:eastAsia="Times New Roman" w:hAnsi="Eras Medium ITC" w:cs="Times New Roman"/>
          <w:sz w:val="24"/>
          <w:szCs w:val="24"/>
          <w:lang w:eastAsia="fr-FR"/>
        </w:rPr>
        <w:t>disante</w:t>
      </w:r>
      <w:proofErr w:type="spellEnd"/>
      <w:r w:rsidRPr="00A55AA7">
        <w:rPr>
          <w:rFonts w:ascii="Eras Medium ITC" w:eastAsia="Times New Roman" w:hAnsi="Eras Medium ITC" w:cs="Times New Roman"/>
          <w:sz w:val="24"/>
          <w:szCs w:val="24"/>
          <w:lang w:eastAsia="fr-FR"/>
        </w:rPr>
        <w:t xml:space="preserve"> et remplissant les capacités techniques et financières requises résultant des critères dits essentiels ou de ceux éliminatoires conformément à l’article 50 al 1(b) du Décret N°2018/355 du 12 juin 2018 fixant les règles communes applicables aux marchés des entreprises publiques.</w:t>
      </w:r>
    </w:p>
    <w:p w:rsidR="00A55AA7" w:rsidRPr="00A55AA7" w:rsidRDefault="00A55AA7" w:rsidP="00A55AA7">
      <w:pPr>
        <w:keepNext/>
        <w:tabs>
          <w:tab w:val="left" w:pos="2500"/>
        </w:tabs>
        <w:spacing w:after="0" w:line="240" w:lineRule="auto"/>
        <w:jc w:val="both"/>
        <w:outlineLvl w:val="2"/>
        <w:rPr>
          <w:rFonts w:ascii="Eras Medium ITC" w:eastAsia="Times New Roman" w:hAnsi="Eras Medium ITC" w:cs="Arial"/>
          <w:sz w:val="16"/>
          <w:szCs w:val="24"/>
          <w:lang w:eastAsia="fr-FR"/>
        </w:rPr>
      </w:pPr>
    </w:p>
    <w:p w:rsidR="00A55AA7" w:rsidRPr="00A55AA7" w:rsidRDefault="00A55AA7" w:rsidP="00A55AA7">
      <w:pPr>
        <w:keepNext/>
        <w:tabs>
          <w:tab w:val="left" w:pos="2500"/>
        </w:tabs>
        <w:spacing w:after="0" w:line="240" w:lineRule="auto"/>
        <w:jc w:val="both"/>
        <w:outlineLvl w:val="2"/>
        <w:rPr>
          <w:rFonts w:ascii="Eras Medium ITC" w:eastAsia="Times New Roman" w:hAnsi="Eras Medium ITC" w:cs="Arial"/>
          <w:sz w:val="24"/>
          <w:szCs w:val="24"/>
          <w:lang w:eastAsia="fr-FR"/>
        </w:rPr>
      </w:pPr>
      <w:r w:rsidRPr="00A55AA7">
        <w:rPr>
          <w:rFonts w:ascii="Eras Medium ITC" w:eastAsia="Times New Roman" w:hAnsi="Eras Medium ITC" w:cs="Arial"/>
          <w:b/>
          <w:sz w:val="24"/>
          <w:szCs w:val="24"/>
          <w:lang w:eastAsia="fr-FR"/>
        </w:rPr>
        <w:t>Aucun</w:t>
      </w:r>
      <w:r w:rsidRPr="00A55AA7">
        <w:rPr>
          <w:rFonts w:ascii="Eras Medium ITC" w:eastAsia="Times New Roman" w:hAnsi="Eras Medium ITC" w:cs="Arial"/>
          <w:b/>
          <w:bCs/>
          <w:sz w:val="24"/>
          <w:szCs w:val="24"/>
          <w:lang w:eastAsia="fr-FR"/>
        </w:rPr>
        <w:t xml:space="preserve"> soumissionnaire ne peut être attributaire de plus de deux (02) lots</w:t>
      </w:r>
      <w:r w:rsidRPr="00A55AA7">
        <w:rPr>
          <w:rFonts w:ascii="Eras Medium ITC" w:eastAsia="Times New Roman" w:hAnsi="Eras Medium ITC" w:cs="Arial"/>
          <w:sz w:val="24"/>
          <w:szCs w:val="24"/>
          <w:lang w:eastAsia="fr-FR"/>
        </w:rPr>
        <w:t>.</w:t>
      </w:r>
    </w:p>
    <w:p w:rsidR="00A55AA7" w:rsidRPr="00A55AA7" w:rsidRDefault="00A55AA7" w:rsidP="00A55AA7">
      <w:pPr>
        <w:spacing w:after="0" w:line="240" w:lineRule="auto"/>
        <w:jc w:val="both"/>
        <w:rPr>
          <w:rFonts w:ascii="Eras Medium ITC" w:eastAsia="Times New Roman" w:hAnsi="Eras Medium ITC" w:cs="Arial"/>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Durée de validité des offres</w:t>
      </w: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Les soumissionnaires restent engagés par leur offre pendant quatre-vingt-dix (90) jours à compter de la date limite de remise des offres.</w:t>
      </w:r>
    </w:p>
    <w:p w:rsidR="00A55AA7" w:rsidRPr="00A55AA7" w:rsidRDefault="00A55AA7" w:rsidP="00A55AA7">
      <w:pPr>
        <w:spacing w:after="0" w:line="240" w:lineRule="auto"/>
        <w:rPr>
          <w:rFonts w:ascii="Eras Medium ITC" w:eastAsia="Times New Roman" w:hAnsi="Eras Medium ITC" w:cs="Times New Roman"/>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Visite de site</w:t>
      </w:r>
    </w:p>
    <w:p w:rsidR="00A55AA7" w:rsidRPr="00A55AA7" w:rsidRDefault="00A55AA7" w:rsidP="00A55AA7">
      <w:pPr>
        <w:spacing w:after="0" w:line="240" w:lineRule="auto"/>
        <w:jc w:val="both"/>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Une visite du site est nécessaire à chaque candidat dès la publication de présent Appel d’Offres. A la diligence de l’ingénieur du marché, celle-ci fera l’objet d’une délivrance d’une attestation de visite de site signée par chaque responsable de site.</w:t>
      </w:r>
    </w:p>
    <w:p w:rsidR="00A55AA7" w:rsidRPr="00A55AA7" w:rsidRDefault="00A55AA7" w:rsidP="00A55AA7">
      <w:pPr>
        <w:spacing w:after="0"/>
        <w:contextualSpacing/>
        <w:jc w:val="both"/>
        <w:rPr>
          <w:rFonts w:ascii="Eras Medium ITC" w:eastAsia="Times New Roman" w:hAnsi="Eras Medium ITC" w:cs="Arial"/>
          <w:b/>
          <w:bCs/>
          <w:sz w:val="16"/>
          <w:szCs w:val="24"/>
          <w:lang w:eastAsia="fr-FR"/>
        </w:rPr>
      </w:pPr>
    </w:p>
    <w:p w:rsidR="00A55AA7" w:rsidRPr="00A55AA7" w:rsidRDefault="00A55AA7" w:rsidP="00A55AA7">
      <w:pPr>
        <w:widowControl w:val="0"/>
        <w:numPr>
          <w:ilvl w:val="0"/>
          <w:numId w:val="13"/>
        </w:numPr>
        <w:suppressAutoHyphens/>
        <w:autoSpaceDN w:val="0"/>
        <w:spacing w:before="120" w:after="0" w:line="240" w:lineRule="auto"/>
        <w:contextualSpacing/>
        <w:jc w:val="both"/>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Renseignements complémentaires</w:t>
      </w:r>
    </w:p>
    <w:p w:rsidR="00A55AA7" w:rsidRPr="00A55AA7" w:rsidRDefault="00A55AA7" w:rsidP="00A55AA7">
      <w:pPr>
        <w:spacing w:after="0" w:line="240" w:lineRule="auto"/>
        <w:rPr>
          <w:rFonts w:ascii="Eras Medium ITC" w:eastAsia="Times New Roman" w:hAnsi="Eras Medium ITC" w:cs="Times New Roman"/>
          <w:sz w:val="24"/>
          <w:szCs w:val="24"/>
          <w:lang w:eastAsia="fr-FR"/>
        </w:rPr>
      </w:pPr>
      <w:r w:rsidRPr="00A55AA7">
        <w:rPr>
          <w:rFonts w:ascii="Eras Medium ITC" w:eastAsia="Times New Roman" w:hAnsi="Eras Medium ITC" w:cs="Times New Roman"/>
          <w:sz w:val="24"/>
          <w:szCs w:val="24"/>
          <w:lang w:eastAsia="fr-FR"/>
        </w:rPr>
        <w:t>Les renseignements complémentaires peuvent être obtenus aux heures ouvrables à la Cellule des Marchés ; Téléphone (237) 233 40 54 45 / n° de poste 12</w:t>
      </w:r>
      <w:r w:rsidR="00B31F36">
        <w:rPr>
          <w:rFonts w:ascii="Eras Medium ITC" w:eastAsia="Times New Roman" w:hAnsi="Eras Medium ITC" w:cs="Times New Roman"/>
          <w:sz w:val="24"/>
          <w:szCs w:val="24"/>
          <w:lang w:eastAsia="fr-FR"/>
        </w:rPr>
        <w:t>48</w:t>
      </w:r>
      <w:r w:rsidRPr="00A55AA7">
        <w:rPr>
          <w:rFonts w:ascii="Eras Medium ITC" w:eastAsia="Times New Roman" w:hAnsi="Eras Medium ITC" w:cs="Times New Roman"/>
          <w:sz w:val="24"/>
          <w:szCs w:val="24"/>
          <w:lang w:eastAsia="fr-FR"/>
        </w:rPr>
        <w:t>.</w:t>
      </w:r>
    </w:p>
    <w:p w:rsidR="00A55AA7" w:rsidRPr="00A55AA7" w:rsidRDefault="00A55AA7" w:rsidP="00A55AA7">
      <w:pPr>
        <w:spacing w:after="0" w:line="240" w:lineRule="auto"/>
        <w:jc w:val="both"/>
        <w:rPr>
          <w:rFonts w:ascii="Eras Medium ITC" w:eastAsia="Times New Roman" w:hAnsi="Eras Medium ITC" w:cs="Arial"/>
          <w:sz w:val="24"/>
          <w:szCs w:val="24"/>
          <w:lang w:eastAsia="fr-FR"/>
        </w:rPr>
      </w:pPr>
      <w:r w:rsidRPr="00A55AA7">
        <w:rPr>
          <w:rFonts w:ascii="Eras Medium ITC" w:eastAsia="Times New Roman" w:hAnsi="Eras Medium ITC" w:cs="Arial"/>
          <w:b/>
          <w:sz w:val="24"/>
          <w:szCs w:val="24"/>
          <w:lang w:eastAsia="fr-FR"/>
        </w:rPr>
        <w:tab/>
      </w:r>
      <w:r w:rsidRPr="00A55AA7">
        <w:rPr>
          <w:rFonts w:ascii="Eras Medium ITC" w:eastAsia="Times New Roman" w:hAnsi="Eras Medium ITC" w:cs="Arial"/>
          <w:b/>
          <w:sz w:val="24"/>
          <w:szCs w:val="24"/>
          <w:lang w:eastAsia="fr-FR"/>
        </w:rPr>
        <w:tab/>
      </w:r>
      <w:r w:rsidRPr="00A55AA7">
        <w:rPr>
          <w:rFonts w:ascii="Eras Medium ITC" w:eastAsia="Times New Roman" w:hAnsi="Eras Medium ITC" w:cs="Arial"/>
          <w:b/>
          <w:sz w:val="24"/>
          <w:szCs w:val="24"/>
          <w:lang w:eastAsia="fr-FR"/>
        </w:rPr>
        <w:tab/>
      </w:r>
    </w:p>
    <w:p w:rsidR="00A55AA7" w:rsidRPr="00A55AA7" w:rsidRDefault="00A55AA7" w:rsidP="00A55AA7">
      <w:pPr>
        <w:spacing w:after="0" w:line="240" w:lineRule="auto"/>
        <w:ind w:left="2832" w:firstLine="708"/>
        <w:jc w:val="both"/>
        <w:rPr>
          <w:rFonts w:ascii="Eras Medium ITC" w:eastAsia="Times New Roman" w:hAnsi="Eras Medium ITC" w:cs="Arial"/>
          <w:sz w:val="24"/>
          <w:szCs w:val="24"/>
          <w:lang w:eastAsia="fr-FR"/>
        </w:rPr>
      </w:pPr>
      <w:r w:rsidRPr="00A55AA7">
        <w:rPr>
          <w:rFonts w:ascii="Eras Medium ITC" w:eastAsia="Times New Roman" w:hAnsi="Eras Medium ITC" w:cs="Arial"/>
          <w:sz w:val="24"/>
          <w:szCs w:val="24"/>
          <w:lang w:eastAsia="fr-FR"/>
        </w:rPr>
        <w:t xml:space="preserve">            Fait à Douala, le __________</w:t>
      </w:r>
    </w:p>
    <w:p w:rsidR="00A55AA7" w:rsidRPr="00A55AA7" w:rsidRDefault="00A55AA7" w:rsidP="00A55AA7">
      <w:pPr>
        <w:spacing w:after="0" w:line="240" w:lineRule="auto"/>
        <w:ind w:left="2832" w:firstLine="708"/>
        <w:jc w:val="both"/>
        <w:rPr>
          <w:rFonts w:ascii="Eras Medium ITC" w:eastAsia="Times New Roman" w:hAnsi="Eras Medium ITC" w:cs="Arial"/>
          <w:sz w:val="16"/>
          <w:szCs w:val="24"/>
          <w:lang w:eastAsia="fr-FR"/>
        </w:rPr>
      </w:pPr>
    </w:p>
    <w:p w:rsidR="00A55AA7" w:rsidRPr="00A55AA7" w:rsidRDefault="00A55AA7" w:rsidP="00A55AA7">
      <w:pPr>
        <w:spacing w:after="0" w:line="240" w:lineRule="auto"/>
        <w:rPr>
          <w:rFonts w:ascii="Eras Medium ITC" w:eastAsia="Times New Roman" w:hAnsi="Eras Medium ITC" w:cs="Arial"/>
          <w:b/>
          <w:sz w:val="32"/>
          <w:szCs w:val="24"/>
          <w:lang w:eastAsia="fr-FR"/>
        </w:rPr>
      </w:pPr>
      <w:r w:rsidRPr="00A55AA7">
        <w:rPr>
          <w:rFonts w:ascii="Eras Medium ITC" w:eastAsia="Times New Roman" w:hAnsi="Eras Medium ITC" w:cs="Arial"/>
          <w:sz w:val="24"/>
          <w:szCs w:val="24"/>
          <w:lang w:eastAsia="fr-FR"/>
        </w:rPr>
        <w:t xml:space="preserve">                                                                 </w:t>
      </w:r>
      <w:r w:rsidRPr="00A55AA7">
        <w:rPr>
          <w:rFonts w:ascii="Eras Medium ITC" w:eastAsia="Times New Roman" w:hAnsi="Eras Medium ITC" w:cs="Arial"/>
          <w:b/>
          <w:sz w:val="32"/>
          <w:szCs w:val="24"/>
          <w:lang w:eastAsia="fr-FR"/>
        </w:rPr>
        <w:t>Le Directeur Général,</w:t>
      </w:r>
    </w:p>
    <w:p w:rsidR="00A55AA7" w:rsidRDefault="00A55AA7" w:rsidP="00A55AA7">
      <w:pPr>
        <w:spacing w:after="0" w:line="240" w:lineRule="auto"/>
        <w:rPr>
          <w:rFonts w:ascii="Eras Medium ITC" w:eastAsia="Times New Roman" w:hAnsi="Eras Medium ITC" w:cs="Arial"/>
          <w:b/>
          <w:sz w:val="32"/>
          <w:szCs w:val="24"/>
          <w:lang w:eastAsia="fr-FR"/>
        </w:rPr>
      </w:pPr>
    </w:p>
    <w:p w:rsidR="004721C9" w:rsidRDefault="004721C9" w:rsidP="00A55AA7">
      <w:pPr>
        <w:spacing w:after="0" w:line="240" w:lineRule="auto"/>
        <w:rPr>
          <w:rFonts w:ascii="Eras Medium ITC" w:eastAsia="Times New Roman" w:hAnsi="Eras Medium ITC" w:cs="Arial"/>
          <w:b/>
          <w:sz w:val="32"/>
          <w:szCs w:val="24"/>
          <w:lang w:eastAsia="fr-FR"/>
        </w:rPr>
      </w:pPr>
    </w:p>
    <w:p w:rsidR="004721C9" w:rsidRPr="00A55AA7" w:rsidRDefault="004721C9" w:rsidP="00A55AA7">
      <w:pPr>
        <w:spacing w:after="0" w:line="240" w:lineRule="auto"/>
        <w:rPr>
          <w:rFonts w:ascii="Eras Medium ITC" w:eastAsia="Times New Roman" w:hAnsi="Eras Medium ITC" w:cs="Arial"/>
          <w:b/>
          <w:sz w:val="32"/>
          <w:szCs w:val="24"/>
          <w:lang w:eastAsia="fr-FR"/>
        </w:rPr>
      </w:pPr>
    </w:p>
    <w:p w:rsidR="00A55AA7" w:rsidRPr="00A55AA7" w:rsidRDefault="00A55AA7" w:rsidP="00A55AA7">
      <w:pPr>
        <w:spacing w:after="0" w:line="240" w:lineRule="auto"/>
        <w:jc w:val="both"/>
        <w:rPr>
          <w:rFonts w:ascii="Eras Medium ITC" w:eastAsia="Times New Roman" w:hAnsi="Eras Medium ITC" w:cs="Arial"/>
          <w:b/>
          <w:sz w:val="32"/>
          <w:szCs w:val="24"/>
          <w:u w:val="single"/>
          <w:lang w:eastAsia="fr-FR"/>
        </w:rPr>
      </w:pPr>
      <w:r w:rsidRPr="00A55AA7">
        <w:rPr>
          <w:rFonts w:ascii="Eras Medium ITC" w:eastAsia="Times New Roman" w:hAnsi="Eras Medium ITC" w:cs="Arial"/>
          <w:b/>
          <w:sz w:val="32"/>
          <w:szCs w:val="24"/>
          <w:lang w:eastAsia="fr-FR"/>
        </w:rPr>
        <w:tab/>
      </w:r>
      <w:r w:rsidR="004721C9">
        <w:rPr>
          <w:rFonts w:ascii="Eras Medium ITC" w:eastAsia="Times New Roman" w:hAnsi="Eras Medium ITC" w:cs="Arial"/>
          <w:b/>
          <w:sz w:val="32"/>
          <w:szCs w:val="24"/>
          <w:lang w:eastAsia="fr-FR"/>
        </w:rPr>
        <w:t xml:space="preserve">      </w:t>
      </w:r>
      <w:r w:rsidR="004721C9">
        <w:rPr>
          <w:rFonts w:ascii="Eras Medium ITC" w:eastAsia="Times New Roman" w:hAnsi="Eras Medium ITC" w:cs="Arial"/>
          <w:b/>
          <w:sz w:val="32"/>
          <w:szCs w:val="24"/>
          <w:lang w:eastAsia="fr-FR"/>
        </w:rPr>
        <w:tab/>
      </w:r>
      <w:r w:rsidRPr="00A55AA7">
        <w:rPr>
          <w:rFonts w:ascii="Eras Medium ITC" w:eastAsia="Times New Roman" w:hAnsi="Eras Medium ITC" w:cs="Arial"/>
          <w:b/>
          <w:sz w:val="32"/>
          <w:szCs w:val="24"/>
          <w:lang w:eastAsia="fr-FR"/>
        </w:rPr>
        <w:tab/>
      </w:r>
      <w:r w:rsidRPr="00A55AA7">
        <w:rPr>
          <w:rFonts w:ascii="Eras Medium ITC" w:eastAsia="Times New Roman" w:hAnsi="Eras Medium ITC" w:cs="Arial"/>
          <w:b/>
          <w:sz w:val="32"/>
          <w:szCs w:val="24"/>
          <w:lang w:eastAsia="fr-FR"/>
        </w:rPr>
        <w:tab/>
      </w:r>
      <w:r w:rsidRPr="00A55AA7">
        <w:rPr>
          <w:rFonts w:ascii="Eras Medium ITC" w:eastAsia="Times New Roman" w:hAnsi="Eras Medium ITC" w:cs="Arial"/>
          <w:b/>
          <w:sz w:val="32"/>
          <w:szCs w:val="24"/>
          <w:lang w:eastAsia="fr-FR"/>
        </w:rPr>
        <w:tab/>
      </w:r>
      <w:r w:rsidRPr="00A55AA7">
        <w:rPr>
          <w:rFonts w:ascii="Eras Medium ITC" w:eastAsia="Times New Roman" w:hAnsi="Eras Medium ITC" w:cs="Arial"/>
          <w:b/>
          <w:sz w:val="32"/>
          <w:szCs w:val="24"/>
          <w:u w:val="single"/>
          <w:lang w:eastAsia="fr-FR"/>
        </w:rPr>
        <w:t>MOAMPEA MBIO Véronique</w:t>
      </w:r>
    </w:p>
    <w:p w:rsidR="00A55AA7" w:rsidRPr="00EB30CF" w:rsidRDefault="00A55AA7" w:rsidP="00A55AA7">
      <w:pPr>
        <w:spacing w:after="0" w:line="240" w:lineRule="auto"/>
        <w:jc w:val="both"/>
        <w:rPr>
          <w:rFonts w:ascii="Eras Medium ITC" w:eastAsia="Times New Roman" w:hAnsi="Eras Medium ITC" w:cs="Arial"/>
          <w:b/>
          <w:bCs/>
          <w:sz w:val="18"/>
          <w:szCs w:val="18"/>
          <w:u w:val="single"/>
          <w:lang w:eastAsia="fr-FR"/>
        </w:rPr>
      </w:pPr>
      <w:r w:rsidRPr="00EB30CF">
        <w:rPr>
          <w:rFonts w:ascii="Eras Medium ITC" w:eastAsia="Times New Roman" w:hAnsi="Eras Medium ITC" w:cs="Arial"/>
          <w:b/>
          <w:bCs/>
          <w:sz w:val="18"/>
          <w:szCs w:val="18"/>
          <w:u w:val="single"/>
          <w:lang w:eastAsia="fr-FR"/>
        </w:rPr>
        <w:t>AMPLIATIONS :</w:t>
      </w:r>
    </w:p>
    <w:p w:rsidR="00A55AA7" w:rsidRPr="00EB30CF" w:rsidRDefault="00A55AA7" w:rsidP="00A55AA7">
      <w:pPr>
        <w:spacing w:after="0" w:line="240" w:lineRule="auto"/>
        <w:jc w:val="both"/>
        <w:rPr>
          <w:rFonts w:ascii="Eras Medium ITC" w:eastAsia="Times New Roman" w:hAnsi="Eras Medium ITC" w:cs="Arial"/>
          <w:bCs/>
          <w:sz w:val="18"/>
          <w:szCs w:val="18"/>
          <w:lang w:eastAsia="fr-FR"/>
        </w:rPr>
      </w:pPr>
      <w:r w:rsidRPr="00EB30CF">
        <w:rPr>
          <w:rFonts w:ascii="Eras Medium ITC" w:eastAsia="Times New Roman" w:hAnsi="Eras Medium ITC" w:cs="Arial"/>
          <w:bCs/>
          <w:sz w:val="18"/>
          <w:szCs w:val="18"/>
          <w:lang w:eastAsia="fr-FR"/>
        </w:rPr>
        <w:t>-- ARMP</w:t>
      </w:r>
    </w:p>
    <w:p w:rsidR="00A55AA7" w:rsidRPr="00B31F36" w:rsidRDefault="00A55AA7" w:rsidP="00A55AA7">
      <w:pPr>
        <w:spacing w:after="0" w:line="240" w:lineRule="auto"/>
        <w:jc w:val="both"/>
        <w:rPr>
          <w:rFonts w:ascii="Eras Medium ITC" w:eastAsia="Times New Roman" w:hAnsi="Eras Medium ITC" w:cs="Arial"/>
          <w:bCs/>
          <w:sz w:val="18"/>
          <w:szCs w:val="18"/>
          <w:lang w:eastAsia="fr-FR"/>
        </w:rPr>
      </w:pPr>
      <w:r w:rsidRPr="00EB30CF">
        <w:rPr>
          <w:rFonts w:ascii="Eras Medium ITC" w:eastAsia="Times New Roman" w:hAnsi="Eras Medium ITC" w:cs="Arial"/>
          <w:bCs/>
          <w:sz w:val="18"/>
          <w:szCs w:val="18"/>
          <w:lang w:eastAsia="fr-FR"/>
        </w:rPr>
        <w:t xml:space="preserve"> </w:t>
      </w:r>
      <w:r w:rsidRPr="00B31F36">
        <w:rPr>
          <w:rFonts w:ascii="Eras Medium ITC" w:eastAsia="Times New Roman" w:hAnsi="Eras Medium ITC" w:cs="Arial"/>
          <w:bCs/>
          <w:sz w:val="18"/>
          <w:szCs w:val="18"/>
          <w:lang w:eastAsia="fr-FR"/>
        </w:rPr>
        <w:t>-Président CIPM-SCDP</w:t>
      </w:r>
    </w:p>
    <w:p w:rsidR="00A55AA7" w:rsidRPr="00B31F36" w:rsidRDefault="00EB30CF" w:rsidP="00A55AA7">
      <w:pPr>
        <w:spacing w:after="0" w:line="240" w:lineRule="auto"/>
        <w:jc w:val="both"/>
        <w:rPr>
          <w:rFonts w:ascii="Eras Medium ITC" w:eastAsia="Times New Roman" w:hAnsi="Eras Medium ITC" w:cs="Arial"/>
          <w:bCs/>
          <w:sz w:val="18"/>
          <w:szCs w:val="18"/>
          <w:lang w:eastAsia="fr-FR"/>
        </w:rPr>
      </w:pPr>
      <w:r w:rsidRPr="00B31F36">
        <w:rPr>
          <w:rFonts w:ascii="Eras Medium ITC" w:eastAsia="Times New Roman" w:hAnsi="Eras Medium ITC" w:cs="Arial"/>
          <w:bCs/>
          <w:sz w:val="18"/>
          <w:szCs w:val="18"/>
          <w:lang w:eastAsia="fr-FR"/>
        </w:rPr>
        <w:lastRenderedPageBreak/>
        <w:t xml:space="preserve"> </w:t>
      </w:r>
    </w:p>
    <w:p w:rsidR="00A55AA7" w:rsidRPr="00B31F36" w:rsidRDefault="00A55AA7" w:rsidP="00A55AA7">
      <w:pPr>
        <w:spacing w:after="0" w:line="240" w:lineRule="auto"/>
        <w:jc w:val="both"/>
        <w:rPr>
          <w:rFonts w:ascii="Eras Medium ITC" w:eastAsia="Times New Roman" w:hAnsi="Eras Medium ITC" w:cs="Arial"/>
          <w:bCs/>
          <w:sz w:val="18"/>
          <w:szCs w:val="18"/>
          <w:lang w:eastAsia="fr-FR"/>
        </w:rPr>
      </w:pPr>
      <w:r w:rsidRPr="00B31F36">
        <w:rPr>
          <w:rFonts w:ascii="Eras Medium ITC" w:eastAsia="Times New Roman" w:hAnsi="Eras Medium ITC" w:cs="Arial"/>
          <w:bCs/>
          <w:sz w:val="18"/>
          <w:szCs w:val="18"/>
          <w:lang w:eastAsia="fr-FR"/>
        </w:rPr>
        <w:t xml:space="preserve">  </w:t>
      </w:r>
    </w:p>
    <w:p w:rsidR="00A55AA7" w:rsidRPr="00B31F36" w:rsidRDefault="00A55AA7" w:rsidP="00EB30CF">
      <w:pPr>
        <w:spacing w:after="0" w:line="240" w:lineRule="auto"/>
        <w:ind w:firstLine="708"/>
        <w:jc w:val="both"/>
        <w:rPr>
          <w:rFonts w:ascii="Eras Medium ITC" w:eastAsia="Times New Roman" w:hAnsi="Eras Medium ITC" w:cs="Arial"/>
          <w:bCs/>
          <w:sz w:val="16"/>
          <w:szCs w:val="24"/>
          <w:lang w:eastAsia="fr-FR"/>
        </w:rPr>
      </w:pPr>
    </w:p>
    <w:p w:rsidR="00A55AA7" w:rsidRPr="00B31F36" w:rsidRDefault="00A55AA7" w:rsidP="00A55AA7">
      <w:pPr>
        <w:spacing w:after="0" w:line="240" w:lineRule="auto"/>
        <w:jc w:val="both"/>
        <w:rPr>
          <w:rFonts w:ascii="Eras Medium ITC" w:eastAsia="Times New Roman" w:hAnsi="Eras Medium ITC" w:cs="Arial"/>
          <w:bCs/>
          <w:sz w:val="16"/>
          <w:szCs w:val="24"/>
          <w:lang w:eastAsia="fr-FR"/>
        </w:rPr>
      </w:pPr>
    </w:p>
    <w:p w:rsidR="00A55AA7" w:rsidRPr="00B31F36" w:rsidRDefault="00A55AA7" w:rsidP="00A55AA7">
      <w:pPr>
        <w:spacing w:after="0" w:line="240" w:lineRule="auto"/>
        <w:jc w:val="both"/>
        <w:rPr>
          <w:rFonts w:ascii="Eras Medium ITC" w:eastAsia="Times New Roman" w:hAnsi="Eras Medium ITC" w:cs="Arial"/>
          <w:bCs/>
          <w:sz w:val="16"/>
          <w:szCs w:val="24"/>
          <w:lang w:eastAsia="fr-FR"/>
        </w:rPr>
      </w:pPr>
    </w:p>
    <w:p w:rsidR="00A55AA7" w:rsidRPr="00B31F36" w:rsidRDefault="00A55AA7" w:rsidP="00A55AA7">
      <w:pPr>
        <w:spacing w:after="0" w:line="240" w:lineRule="auto"/>
        <w:jc w:val="both"/>
        <w:rPr>
          <w:rFonts w:ascii="Eras Medium ITC" w:eastAsia="Times New Roman" w:hAnsi="Eras Medium ITC" w:cs="Arial"/>
          <w:bCs/>
          <w:sz w:val="16"/>
          <w:szCs w:val="24"/>
          <w:lang w:eastAsia="fr-FR"/>
        </w:rPr>
      </w:pPr>
    </w:p>
    <w:p w:rsidR="00A55AA7" w:rsidRPr="009D2B26" w:rsidRDefault="00A55AA7" w:rsidP="00A55AA7">
      <w:pPr>
        <w:widowControl w:val="0"/>
        <w:tabs>
          <w:tab w:val="left" w:pos="4111"/>
        </w:tabs>
        <w:suppressAutoHyphens/>
        <w:autoSpaceDE w:val="0"/>
        <w:spacing w:after="0" w:line="240" w:lineRule="auto"/>
        <w:jc w:val="both"/>
        <w:rPr>
          <w:rFonts w:ascii="Eras Medium ITC" w:eastAsia="Times New Roman" w:hAnsi="Eras Medium ITC" w:cs="Arial"/>
          <w:b/>
          <w:iCs/>
          <w:sz w:val="24"/>
          <w:szCs w:val="28"/>
          <w:lang w:val="en-US" w:eastAsia="fr-FR"/>
        </w:rPr>
      </w:pPr>
      <w:r w:rsidRPr="009D2B26">
        <w:rPr>
          <w:rFonts w:ascii="Eras Medium ITC" w:eastAsia="Calibri" w:hAnsi="Eras Medium ITC" w:cs="Arial"/>
          <w:b/>
          <w:sz w:val="24"/>
          <w:szCs w:val="28"/>
          <w:lang w:val="en-US" w:eastAsia="fr-FR"/>
        </w:rPr>
        <w:t>OPEN</w:t>
      </w:r>
      <w:r w:rsidR="00EB30CF" w:rsidRPr="009D2B26">
        <w:rPr>
          <w:rFonts w:ascii="Eras Medium ITC" w:eastAsia="Calibri" w:hAnsi="Eras Medium ITC" w:cs="Arial"/>
          <w:b/>
          <w:sz w:val="24"/>
          <w:szCs w:val="28"/>
          <w:lang w:val="en-US" w:eastAsia="fr-FR"/>
        </w:rPr>
        <w:t xml:space="preserve"> NATION INVITATION TO TENDER N°</w:t>
      </w:r>
      <w:r w:rsidRPr="009D2B26">
        <w:rPr>
          <w:rFonts w:ascii="Eras Medium ITC" w:eastAsia="Calibri" w:hAnsi="Eras Medium ITC" w:cs="Arial"/>
          <w:b/>
          <w:sz w:val="24"/>
          <w:szCs w:val="28"/>
          <w:lang w:val="en-US" w:eastAsia="fr-FR"/>
        </w:rPr>
        <w:t>_____/AONO/DG/DEX/CIPM-SCDP/</w:t>
      </w:r>
      <w:proofErr w:type="gramStart"/>
      <w:r w:rsidRPr="009D2B26">
        <w:rPr>
          <w:rFonts w:ascii="Eras Medium ITC" w:eastAsia="Calibri" w:hAnsi="Eras Medium ITC" w:cs="Arial"/>
          <w:b/>
          <w:sz w:val="24"/>
          <w:szCs w:val="28"/>
          <w:lang w:val="en-US" w:eastAsia="fr-FR"/>
        </w:rPr>
        <w:t>2019  _</w:t>
      </w:r>
      <w:proofErr w:type="gramEnd"/>
      <w:r w:rsidRPr="009D2B26">
        <w:rPr>
          <w:rFonts w:ascii="Eras Medium ITC" w:eastAsia="Calibri" w:hAnsi="Eras Medium ITC" w:cs="Arial"/>
          <w:b/>
          <w:sz w:val="24"/>
          <w:szCs w:val="28"/>
          <w:lang w:val="en-US" w:eastAsia="fr-FR"/>
        </w:rPr>
        <w:t xml:space="preserve">________________ IN RELATION TO THE TEN YEARS VISIT AND CONFORMITY OF THE STORAGE TANKS IN THE CPDC DEPOTS OF </w:t>
      </w:r>
      <w:r w:rsidRPr="009D2B26">
        <w:rPr>
          <w:rFonts w:ascii="Eras Medium ITC" w:eastAsia="Times New Roman" w:hAnsi="Eras Medium ITC" w:cs="Arial"/>
          <w:b/>
          <w:iCs/>
          <w:sz w:val="24"/>
          <w:szCs w:val="28"/>
          <w:lang w:val="en-US" w:eastAsia="fr-FR"/>
        </w:rPr>
        <w:t>BESSENGUE IN DOUALA, NSAM AND OLEZOA IN YAOUNDE, BAFOUSSAM AND NGAOUNDERE.</w:t>
      </w:r>
    </w:p>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sz w:val="24"/>
          <w:szCs w:val="24"/>
          <w:lang w:val="en-US" w:eastAsia="fr-FR"/>
        </w:rPr>
      </w:pPr>
      <w:r>
        <w:rPr>
          <w:rFonts w:ascii="Eras Medium ITC" w:eastAsia="Times New Roman" w:hAnsi="Eras Medium ITC" w:cs="Arial"/>
          <w:b/>
          <w:sz w:val="24"/>
          <w:szCs w:val="24"/>
          <w:lang w:val="en-US" w:eastAsia="fr-FR"/>
        </w:rPr>
        <w:t xml:space="preserve">                                          </w:t>
      </w:r>
      <w:proofErr w:type="gramStart"/>
      <w:r w:rsidRPr="00A55AA7">
        <w:rPr>
          <w:rFonts w:ascii="Eras Medium ITC" w:eastAsia="Times New Roman" w:hAnsi="Eras Medium ITC" w:cs="Arial"/>
          <w:b/>
          <w:sz w:val="24"/>
          <w:szCs w:val="24"/>
          <w:lang w:val="en-US" w:eastAsia="fr-FR"/>
        </w:rPr>
        <w:t>FINANCING :</w:t>
      </w:r>
      <w:proofErr w:type="gramEnd"/>
      <w:r w:rsidRPr="00A55AA7">
        <w:rPr>
          <w:rFonts w:ascii="Eras Medium ITC" w:eastAsia="Times New Roman" w:hAnsi="Eras Medium ITC" w:cs="Arial"/>
          <w:b/>
          <w:sz w:val="24"/>
          <w:szCs w:val="24"/>
          <w:lang w:val="en-US" w:eastAsia="fr-FR"/>
        </w:rPr>
        <w:t xml:space="preserve"> </w:t>
      </w:r>
      <w:r w:rsidRPr="00A55AA7">
        <w:rPr>
          <w:rFonts w:ascii="Eras Medium ITC" w:eastAsia="Times New Roman" w:hAnsi="Eras Medium ITC" w:cs="Arial"/>
          <w:sz w:val="24"/>
          <w:szCs w:val="24"/>
          <w:lang w:val="en-US" w:eastAsia="fr-FR"/>
        </w:rPr>
        <w:t>CPDC FUNCTIONING BUDGET 2019 AND 2020</w:t>
      </w:r>
    </w:p>
    <w:p w:rsidR="00A55AA7" w:rsidRPr="00A55AA7" w:rsidRDefault="00A55AA7" w:rsidP="00A55AA7">
      <w:pPr>
        <w:widowControl w:val="0"/>
        <w:numPr>
          <w:ilvl w:val="0"/>
          <w:numId w:val="24"/>
        </w:numPr>
        <w:tabs>
          <w:tab w:val="left" w:pos="4111"/>
        </w:tabs>
        <w:suppressAutoHyphens/>
        <w:autoSpaceDN w:val="0"/>
        <w:spacing w:before="120" w:after="0" w:line="240" w:lineRule="auto"/>
        <w:ind w:left="851" w:hanging="851"/>
        <w:jc w:val="both"/>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Object of tender</w:t>
      </w:r>
    </w:p>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val="en-US" w:eastAsia="fr-FR"/>
        </w:rPr>
      </w:pPr>
      <w:r w:rsidRPr="00A55AA7">
        <w:rPr>
          <w:rFonts w:ascii="Eras Medium ITC" w:eastAsia="Times New Roman" w:hAnsi="Eras Medium ITC" w:cs="Arial"/>
          <w:bCs/>
          <w:sz w:val="24"/>
          <w:szCs w:val="24"/>
          <w:lang w:val="en-US" w:eastAsia="fr-FR"/>
        </w:rPr>
        <w:t xml:space="preserve">The General Manager of the CPDC launches for the company </w:t>
      </w:r>
      <w:proofErr w:type="gramStart"/>
      <w:r w:rsidRPr="00A55AA7">
        <w:rPr>
          <w:rFonts w:ascii="Eras Medium ITC" w:eastAsia="Times New Roman" w:hAnsi="Eras Medium ITC" w:cs="Arial"/>
          <w:bCs/>
          <w:sz w:val="24"/>
          <w:szCs w:val="24"/>
          <w:lang w:val="en-US" w:eastAsia="fr-FR"/>
        </w:rPr>
        <w:t>a  national</w:t>
      </w:r>
      <w:proofErr w:type="gramEnd"/>
      <w:r w:rsidRPr="00A55AA7">
        <w:rPr>
          <w:rFonts w:ascii="Eras Medium ITC" w:eastAsia="Times New Roman" w:hAnsi="Eras Medium ITC" w:cs="Arial"/>
          <w:bCs/>
          <w:sz w:val="24"/>
          <w:szCs w:val="24"/>
          <w:lang w:val="en-US" w:eastAsia="fr-FR"/>
        </w:rPr>
        <w:t xml:space="preserve"> invitation to tender for the company </w:t>
      </w:r>
      <w:r w:rsidRPr="00A55AA7">
        <w:rPr>
          <w:rFonts w:ascii="Eras Medium ITC" w:eastAsia="Calibri" w:hAnsi="Eras Medium ITC" w:cs="Arial"/>
          <w:sz w:val="24"/>
          <w:szCs w:val="24"/>
          <w:lang w:val="en-US" w:eastAsia="fr-FR"/>
        </w:rPr>
        <w:t>in relation to the ten years inspectio</w:t>
      </w:r>
      <w:r w:rsidR="009D2B26">
        <w:rPr>
          <w:rFonts w:ascii="Eras Medium ITC" w:eastAsia="Calibri" w:hAnsi="Eras Medium ITC" w:cs="Arial"/>
          <w:sz w:val="24"/>
          <w:szCs w:val="24"/>
          <w:lang w:val="en-US" w:eastAsia="fr-FR"/>
        </w:rPr>
        <w:t>n and conformity of the storage</w:t>
      </w:r>
      <w:r w:rsidRPr="00A55AA7">
        <w:rPr>
          <w:rFonts w:ascii="Eras Medium ITC" w:eastAsia="Calibri" w:hAnsi="Eras Medium ITC" w:cs="Arial"/>
          <w:sz w:val="24"/>
          <w:szCs w:val="24"/>
          <w:lang w:val="en-US" w:eastAsia="fr-FR"/>
        </w:rPr>
        <w:t xml:space="preserve"> tanks in the CPDC depots of </w:t>
      </w:r>
      <w:proofErr w:type="spellStart"/>
      <w:r w:rsidRPr="00A55AA7">
        <w:rPr>
          <w:rFonts w:ascii="Eras Medium ITC" w:eastAsia="Times New Roman" w:hAnsi="Eras Medium ITC" w:cs="Arial"/>
          <w:iCs/>
          <w:sz w:val="24"/>
          <w:szCs w:val="24"/>
          <w:lang w:val="en-US" w:eastAsia="fr-FR"/>
        </w:rPr>
        <w:t>Bessengue</w:t>
      </w:r>
      <w:proofErr w:type="spellEnd"/>
      <w:r w:rsidRPr="00A55AA7">
        <w:rPr>
          <w:rFonts w:ascii="Eras Medium ITC" w:eastAsia="Times New Roman" w:hAnsi="Eras Medium ITC" w:cs="Arial"/>
          <w:iCs/>
          <w:sz w:val="24"/>
          <w:szCs w:val="24"/>
          <w:lang w:val="en-US" w:eastAsia="fr-FR"/>
        </w:rPr>
        <w:t xml:space="preserve"> in Douala, </w:t>
      </w:r>
      <w:proofErr w:type="spellStart"/>
      <w:r w:rsidRPr="00A55AA7">
        <w:rPr>
          <w:rFonts w:ascii="Eras Medium ITC" w:eastAsia="Times New Roman" w:hAnsi="Eras Medium ITC" w:cs="Arial"/>
          <w:iCs/>
          <w:sz w:val="24"/>
          <w:szCs w:val="24"/>
          <w:lang w:val="en-US" w:eastAsia="fr-FR"/>
        </w:rPr>
        <w:t>Nsam</w:t>
      </w:r>
      <w:proofErr w:type="spellEnd"/>
      <w:r w:rsidRPr="00A55AA7">
        <w:rPr>
          <w:rFonts w:ascii="Eras Medium ITC" w:eastAsia="Times New Roman" w:hAnsi="Eras Medium ITC" w:cs="Arial"/>
          <w:iCs/>
          <w:sz w:val="24"/>
          <w:szCs w:val="24"/>
          <w:lang w:val="en-US" w:eastAsia="fr-FR"/>
        </w:rPr>
        <w:t xml:space="preserve"> and </w:t>
      </w:r>
      <w:proofErr w:type="spellStart"/>
      <w:r w:rsidRPr="00A55AA7">
        <w:rPr>
          <w:rFonts w:ascii="Eras Medium ITC" w:eastAsia="Times New Roman" w:hAnsi="Eras Medium ITC" w:cs="Arial"/>
          <w:iCs/>
          <w:sz w:val="24"/>
          <w:szCs w:val="24"/>
          <w:lang w:val="en-US" w:eastAsia="fr-FR"/>
        </w:rPr>
        <w:t>Olezoa</w:t>
      </w:r>
      <w:proofErr w:type="spellEnd"/>
      <w:r w:rsidRPr="00A55AA7">
        <w:rPr>
          <w:rFonts w:ascii="Eras Medium ITC" w:eastAsia="Times New Roman" w:hAnsi="Eras Medium ITC" w:cs="Arial"/>
          <w:iCs/>
          <w:sz w:val="24"/>
          <w:szCs w:val="24"/>
          <w:lang w:val="en-US" w:eastAsia="fr-FR"/>
        </w:rPr>
        <w:t xml:space="preserve"> in </w:t>
      </w:r>
      <w:proofErr w:type="spellStart"/>
      <w:r w:rsidRPr="00A55AA7">
        <w:rPr>
          <w:rFonts w:ascii="Eras Medium ITC" w:eastAsia="Times New Roman" w:hAnsi="Eras Medium ITC" w:cs="Arial"/>
          <w:iCs/>
          <w:sz w:val="24"/>
          <w:szCs w:val="24"/>
          <w:lang w:val="en-US" w:eastAsia="fr-FR"/>
        </w:rPr>
        <w:t>Yaounde</w:t>
      </w:r>
      <w:proofErr w:type="spellEnd"/>
      <w:r w:rsidRPr="00A55AA7">
        <w:rPr>
          <w:rFonts w:ascii="Eras Medium ITC" w:eastAsia="Times New Roman" w:hAnsi="Eras Medium ITC" w:cs="Arial"/>
          <w:iCs/>
          <w:sz w:val="24"/>
          <w:szCs w:val="24"/>
          <w:lang w:val="en-US" w:eastAsia="fr-FR"/>
        </w:rPr>
        <w:t xml:space="preserve">, </w:t>
      </w:r>
      <w:proofErr w:type="spellStart"/>
      <w:r w:rsidRPr="00A55AA7">
        <w:rPr>
          <w:rFonts w:ascii="Eras Medium ITC" w:eastAsia="Times New Roman" w:hAnsi="Eras Medium ITC" w:cs="Arial"/>
          <w:iCs/>
          <w:sz w:val="24"/>
          <w:szCs w:val="24"/>
          <w:lang w:val="en-US" w:eastAsia="fr-FR"/>
        </w:rPr>
        <w:t>Bafoussam</w:t>
      </w:r>
      <w:proofErr w:type="spellEnd"/>
      <w:r w:rsidRPr="00A55AA7">
        <w:rPr>
          <w:rFonts w:ascii="Eras Medium ITC" w:eastAsia="Times New Roman" w:hAnsi="Eras Medium ITC" w:cs="Arial"/>
          <w:iCs/>
          <w:sz w:val="24"/>
          <w:szCs w:val="24"/>
          <w:lang w:val="en-US" w:eastAsia="fr-FR"/>
        </w:rPr>
        <w:t xml:space="preserve"> and </w:t>
      </w:r>
      <w:proofErr w:type="spellStart"/>
      <w:r w:rsidRPr="00A55AA7">
        <w:rPr>
          <w:rFonts w:ascii="Eras Medium ITC" w:eastAsia="Times New Roman" w:hAnsi="Eras Medium ITC" w:cs="Arial"/>
          <w:iCs/>
          <w:sz w:val="24"/>
          <w:szCs w:val="24"/>
          <w:lang w:val="en-US" w:eastAsia="fr-FR"/>
        </w:rPr>
        <w:t>Ngaoundere</w:t>
      </w:r>
      <w:proofErr w:type="spellEnd"/>
      <w:r w:rsidRPr="00A55AA7">
        <w:rPr>
          <w:rFonts w:ascii="Eras Medium ITC" w:eastAsia="Times New Roman" w:hAnsi="Eras Medium ITC" w:cs="Arial"/>
          <w:sz w:val="24"/>
          <w:szCs w:val="24"/>
          <w:lang w:val="en-US" w:eastAsia="fr-FR"/>
        </w:rPr>
        <w:t xml:space="preserve"> following the table below :</w:t>
      </w:r>
    </w:p>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
          <w:bCs/>
          <w:sz w:val="24"/>
          <w:szCs w:val="24"/>
          <w:u w:val="single"/>
          <w:lang w:val="en-US" w:eastAsia="fr-FR"/>
        </w:rPr>
      </w:pPr>
    </w:p>
    <w:tbl>
      <w:tblPr>
        <w:tblW w:w="9371" w:type="dxa"/>
        <w:tblInd w:w="55" w:type="dxa"/>
        <w:tblCellMar>
          <w:left w:w="70" w:type="dxa"/>
          <w:right w:w="70" w:type="dxa"/>
        </w:tblCellMar>
        <w:tblLook w:val="04A0" w:firstRow="1" w:lastRow="0" w:firstColumn="1" w:lastColumn="0" w:noHBand="0" w:noVBand="1"/>
      </w:tblPr>
      <w:tblGrid>
        <w:gridCol w:w="866"/>
        <w:gridCol w:w="1984"/>
        <w:gridCol w:w="1287"/>
        <w:gridCol w:w="1225"/>
        <w:gridCol w:w="1423"/>
        <w:gridCol w:w="1200"/>
        <w:gridCol w:w="1634"/>
      </w:tblGrid>
      <w:tr w:rsidR="00A55AA7" w:rsidRPr="00A55AA7" w:rsidTr="006E5370">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N°</w:t>
            </w:r>
          </w:p>
        </w:tc>
        <w:tc>
          <w:tcPr>
            <w:tcW w:w="1984"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spellStart"/>
            <w:r w:rsidRPr="00A55AA7">
              <w:rPr>
                <w:rFonts w:ascii="Eras Medium ITC" w:eastAsia="Times New Roman" w:hAnsi="Eras Medium ITC" w:cs="Arial"/>
                <w:bCs/>
                <w:sz w:val="24"/>
                <w:szCs w:val="24"/>
                <w:lang w:eastAsia="fr-FR"/>
              </w:rPr>
              <w:t>Depot</w:t>
            </w:r>
            <w:proofErr w:type="spellEnd"/>
          </w:p>
        </w:tc>
        <w:tc>
          <w:tcPr>
            <w:tcW w:w="1287"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Tanks N°</w:t>
            </w:r>
          </w:p>
        </w:tc>
        <w:tc>
          <w:tcPr>
            <w:tcW w:w="1200"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spellStart"/>
            <w:r w:rsidRPr="00A55AA7">
              <w:rPr>
                <w:rFonts w:ascii="Eras Medium ITC" w:eastAsia="Times New Roman" w:hAnsi="Eras Medium ITC" w:cs="Arial"/>
                <w:bCs/>
                <w:sz w:val="24"/>
                <w:szCs w:val="24"/>
                <w:lang w:eastAsia="fr-FR"/>
              </w:rPr>
              <w:t>Height</w:t>
            </w:r>
            <w:proofErr w:type="spellEnd"/>
            <w:r w:rsidRPr="00A55AA7">
              <w:rPr>
                <w:rFonts w:ascii="Eras Medium ITC" w:eastAsia="Times New Roman" w:hAnsi="Eras Medium ITC" w:cs="Arial"/>
                <w:bCs/>
                <w:sz w:val="24"/>
                <w:szCs w:val="24"/>
                <w:lang w:eastAsia="fr-FR"/>
              </w:rPr>
              <w:t>(m)</w:t>
            </w:r>
          </w:p>
        </w:tc>
        <w:tc>
          <w:tcPr>
            <w:tcW w:w="1200"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gramStart"/>
            <w:r w:rsidRPr="00A55AA7">
              <w:rPr>
                <w:rFonts w:ascii="Eras Medium ITC" w:eastAsia="Times New Roman" w:hAnsi="Eras Medium ITC" w:cs="Arial"/>
                <w:bCs/>
                <w:sz w:val="24"/>
                <w:szCs w:val="24"/>
                <w:lang w:eastAsia="fr-FR"/>
              </w:rPr>
              <w:t>Volume(</w:t>
            </w:r>
            <w:proofErr w:type="gramEnd"/>
            <w:r w:rsidRPr="00A55AA7">
              <w:rPr>
                <w:rFonts w:ascii="Eras Medium ITC" w:eastAsia="Times New Roman" w:hAnsi="Eras Medium ITC" w:cs="Arial"/>
                <w:bCs/>
                <w:sz w:val="24"/>
                <w:szCs w:val="24"/>
                <w:lang w:eastAsia="fr-FR"/>
              </w:rPr>
              <w:t>m</w:t>
            </w:r>
            <w:r w:rsidRPr="00A55AA7">
              <w:rPr>
                <w:rFonts w:ascii="Eras Medium ITC" w:eastAsia="Times New Roman" w:hAnsi="Eras Medium ITC" w:cs="Arial"/>
                <w:bCs/>
                <w:sz w:val="24"/>
                <w:szCs w:val="24"/>
                <w:vertAlign w:val="superscript"/>
                <w:lang w:eastAsia="fr-FR"/>
              </w:rPr>
              <w:t>3</w:t>
            </w:r>
            <w:r w:rsidRPr="00A55AA7">
              <w:rPr>
                <w:rFonts w:ascii="Eras Medium ITC" w:eastAsia="Times New Roman" w:hAnsi="Eras Medium ITC" w:cs="Arial"/>
                <w:bCs/>
                <w:sz w:val="24"/>
                <w:szCs w:val="24"/>
                <w:lang w:eastAsia="fr-FR"/>
              </w:rPr>
              <w:t>)</w:t>
            </w:r>
          </w:p>
        </w:tc>
        <w:tc>
          <w:tcPr>
            <w:tcW w:w="1200"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(m)</w:t>
            </w:r>
          </w:p>
        </w:tc>
        <w:tc>
          <w:tcPr>
            <w:tcW w:w="1634" w:type="dxa"/>
            <w:tcBorders>
              <w:top w:val="single" w:sz="4" w:space="0" w:color="auto"/>
              <w:left w:val="nil"/>
              <w:bottom w:val="single" w:sz="4" w:space="0" w:color="auto"/>
              <w:right w:val="single" w:sz="4" w:space="0" w:color="auto"/>
            </w:tcBorders>
            <w:shd w:val="clear" w:color="000000" w:fill="C5D9F1"/>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Product</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spellStart"/>
            <w:r w:rsidRPr="00A55AA7">
              <w:rPr>
                <w:rFonts w:ascii="Eras Medium ITC" w:eastAsia="Times New Roman" w:hAnsi="Eras Medium ITC" w:cs="Arial"/>
                <w:bCs/>
                <w:sz w:val="24"/>
                <w:szCs w:val="24"/>
                <w:lang w:eastAsia="fr-FR"/>
              </w:rPr>
              <w:t>Bessengué</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12,6</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2500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16</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w:t>
            </w:r>
          </w:p>
        </w:tc>
        <w:tc>
          <w:tcPr>
            <w:tcW w:w="1984"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12,49</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1405</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3</w:t>
            </w:r>
          </w:p>
        </w:tc>
        <w:tc>
          <w:tcPr>
            <w:tcW w:w="1984"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13,963</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4720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22</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4</w:t>
            </w:r>
          </w:p>
        </w:tc>
        <w:tc>
          <w:tcPr>
            <w:tcW w:w="1984"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12,62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2556</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16</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w:t>
            </w:r>
          </w:p>
        </w:tc>
        <w:tc>
          <w:tcPr>
            <w:tcW w:w="1984" w:type="dxa"/>
            <w:vMerge/>
            <w:tcBorders>
              <w:top w:val="nil"/>
              <w:left w:val="single" w:sz="4" w:space="0" w:color="auto"/>
              <w:bottom w:val="single" w:sz="4" w:space="0" w:color="000000"/>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18</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14,29</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10222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30</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GO</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6</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spellStart"/>
            <w:r w:rsidRPr="00A55AA7">
              <w:rPr>
                <w:rFonts w:ascii="Eras Medium ITC" w:eastAsia="Times New Roman" w:hAnsi="Eras Medium ITC" w:cs="Arial"/>
                <w:bCs/>
                <w:sz w:val="24"/>
                <w:szCs w:val="24"/>
                <w:lang w:eastAsia="fr-FR"/>
              </w:rPr>
              <w:t>Olézoa</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8</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500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9</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7</w:t>
            </w:r>
          </w:p>
        </w:tc>
        <w:tc>
          <w:tcPr>
            <w:tcW w:w="1984"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3</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8</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500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9</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8</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spellStart"/>
            <w:r w:rsidRPr="00A55AA7">
              <w:rPr>
                <w:rFonts w:ascii="Eras Medium ITC" w:eastAsia="Times New Roman" w:hAnsi="Eras Medium ITC" w:cs="Arial"/>
                <w:bCs/>
                <w:sz w:val="24"/>
                <w:szCs w:val="24"/>
                <w:lang w:eastAsia="fr-FR"/>
              </w:rPr>
              <w:t>Nsam</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12,44</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6500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24</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SU</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9</w:t>
            </w:r>
          </w:p>
        </w:tc>
        <w:tc>
          <w:tcPr>
            <w:tcW w:w="1984"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15</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14,51</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6500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24</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GO</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10</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Bafoussam</w:t>
            </w: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14,4</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5470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22</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SU</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11</w:t>
            </w:r>
          </w:p>
        </w:tc>
        <w:tc>
          <w:tcPr>
            <w:tcW w:w="1984"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10,8</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540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8</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GO</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w:t>
            </w:r>
          </w:p>
        </w:tc>
        <w:tc>
          <w:tcPr>
            <w:tcW w:w="1984"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4</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14,4</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2900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16</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PET</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13</w:t>
            </w:r>
          </w:p>
        </w:tc>
        <w:tc>
          <w:tcPr>
            <w:tcW w:w="1984"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5</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12,6</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1520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GO</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w:t>
            </w:r>
          </w:p>
        </w:tc>
        <w:tc>
          <w:tcPr>
            <w:tcW w:w="1984" w:type="dxa"/>
            <w:vMerge/>
            <w:tcBorders>
              <w:top w:val="nil"/>
              <w:left w:val="single" w:sz="4" w:space="0" w:color="auto"/>
              <w:bottom w:val="single" w:sz="4" w:space="0" w:color="auto"/>
              <w:right w:val="single" w:sz="4" w:space="0" w:color="auto"/>
            </w:tcBorders>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6</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14,4</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4520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20</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GO</w:t>
            </w:r>
          </w:p>
        </w:tc>
      </w:tr>
      <w:tr w:rsidR="00A55AA7" w:rsidRPr="00A55AA7" w:rsidTr="006E5370">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15</w:t>
            </w:r>
          </w:p>
        </w:tc>
        <w:tc>
          <w:tcPr>
            <w:tcW w:w="198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proofErr w:type="spellStart"/>
            <w:r w:rsidRPr="00A55AA7">
              <w:rPr>
                <w:rFonts w:ascii="Eras Medium ITC" w:eastAsia="Times New Roman" w:hAnsi="Eras Medium ITC" w:cs="Arial"/>
                <w:bCs/>
                <w:sz w:val="24"/>
                <w:szCs w:val="24"/>
                <w:lang w:eastAsia="fr-FR"/>
              </w:rPr>
              <w:t>Ngaoundéré</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6</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12,6</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1420</w:t>
            </w:r>
          </w:p>
        </w:tc>
        <w:tc>
          <w:tcPr>
            <w:tcW w:w="1200"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12</w:t>
            </w:r>
          </w:p>
        </w:tc>
        <w:tc>
          <w:tcPr>
            <w:tcW w:w="1634" w:type="dxa"/>
            <w:tcBorders>
              <w:top w:val="nil"/>
              <w:left w:val="nil"/>
              <w:bottom w:val="single" w:sz="4" w:space="0" w:color="auto"/>
              <w:right w:val="single" w:sz="4" w:space="0" w:color="auto"/>
            </w:tcBorders>
            <w:shd w:val="clear" w:color="auto" w:fill="auto"/>
            <w:noWrap/>
            <w:vAlign w:val="center"/>
            <w:hideMark/>
          </w:tcPr>
          <w:p w:rsidR="00A55AA7" w:rsidRPr="00A55AA7" w:rsidRDefault="00A55AA7" w:rsidP="00A55AA7">
            <w:pPr>
              <w:widowControl w:val="0"/>
              <w:tabs>
                <w:tab w:val="left" w:pos="4111"/>
              </w:tabs>
              <w:suppressAutoHyphens/>
              <w:autoSpaceDE w:val="0"/>
              <w:spacing w:after="0" w:line="240" w:lineRule="auto"/>
              <w:rPr>
                <w:rFonts w:ascii="Eras Medium ITC" w:eastAsia="Times New Roman" w:hAnsi="Eras Medium ITC" w:cs="Arial"/>
                <w:bCs/>
                <w:sz w:val="24"/>
                <w:szCs w:val="24"/>
                <w:lang w:eastAsia="fr-FR"/>
              </w:rPr>
            </w:pPr>
            <w:r w:rsidRPr="00A55AA7">
              <w:rPr>
                <w:rFonts w:ascii="Eras Medium ITC" w:eastAsia="Times New Roman" w:hAnsi="Eras Medium ITC" w:cs="Arial"/>
                <w:bCs/>
                <w:sz w:val="24"/>
                <w:szCs w:val="24"/>
                <w:lang w:eastAsia="fr-FR"/>
              </w:rPr>
              <w:t>JET A-1</w:t>
            </w:r>
          </w:p>
        </w:tc>
      </w:tr>
    </w:tbl>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sz w:val="24"/>
          <w:szCs w:val="24"/>
          <w:lang w:eastAsia="fr-FR"/>
        </w:rPr>
      </w:pPr>
    </w:p>
    <w:p w:rsidR="00A55AA7" w:rsidRPr="00A55AA7" w:rsidRDefault="00A55AA7" w:rsidP="00A55AA7">
      <w:pPr>
        <w:widowControl w:val="0"/>
        <w:numPr>
          <w:ilvl w:val="0"/>
          <w:numId w:val="24"/>
        </w:numPr>
        <w:tabs>
          <w:tab w:val="left" w:pos="4111"/>
        </w:tabs>
        <w:suppressAutoHyphens/>
        <w:autoSpaceDN w:val="0"/>
        <w:spacing w:before="120" w:after="60" w:line="240" w:lineRule="auto"/>
        <w:jc w:val="both"/>
        <w:textAlignment w:val="baseline"/>
        <w:rPr>
          <w:rFonts w:ascii="Eras Medium ITC" w:eastAsia="Calibri" w:hAnsi="Eras Medium ITC" w:cs="Arial"/>
          <w:b/>
          <w:sz w:val="24"/>
          <w:szCs w:val="24"/>
          <w:lang w:eastAsia="fr-FR"/>
        </w:rPr>
      </w:pPr>
      <w:proofErr w:type="spellStart"/>
      <w:r w:rsidRPr="00A55AA7">
        <w:rPr>
          <w:rFonts w:ascii="Eras Medium ITC" w:eastAsia="Calibri" w:hAnsi="Eras Medium ITC" w:cs="Arial"/>
          <w:b/>
          <w:sz w:val="24"/>
          <w:szCs w:val="24"/>
          <w:lang w:eastAsia="fr-FR"/>
        </w:rPr>
        <w:t>Consistancy</w:t>
      </w:r>
      <w:proofErr w:type="spellEnd"/>
      <w:r w:rsidRPr="00A55AA7">
        <w:rPr>
          <w:rFonts w:ascii="Eras Medium ITC" w:eastAsia="Calibri" w:hAnsi="Eras Medium ITC" w:cs="Arial"/>
          <w:b/>
          <w:sz w:val="24"/>
          <w:szCs w:val="24"/>
          <w:lang w:eastAsia="fr-FR"/>
        </w:rPr>
        <w:t xml:space="preserve"> of </w:t>
      </w:r>
      <w:proofErr w:type="spellStart"/>
      <w:r w:rsidRPr="00A55AA7">
        <w:rPr>
          <w:rFonts w:ascii="Eras Medium ITC" w:eastAsia="Calibri" w:hAnsi="Eras Medium ITC" w:cs="Arial"/>
          <w:b/>
          <w:sz w:val="24"/>
          <w:szCs w:val="24"/>
          <w:lang w:eastAsia="fr-FR"/>
        </w:rPr>
        <w:t>Work</w:t>
      </w:r>
      <w:proofErr w:type="spellEnd"/>
    </w:p>
    <w:p w:rsidR="00A55AA7" w:rsidRPr="00A55AA7" w:rsidRDefault="00A55AA7" w:rsidP="00A55AA7">
      <w:pPr>
        <w:tabs>
          <w:tab w:val="left" w:pos="4111"/>
        </w:tabs>
        <w:suppressAutoHyphens/>
        <w:autoSpaceDN w:val="0"/>
        <w:spacing w:before="120" w:after="120" w:line="360" w:lineRule="auto"/>
        <w:textAlignment w:val="baseline"/>
        <w:rPr>
          <w:rFonts w:ascii="Eras Medium ITC" w:eastAsia="Times New Roman" w:hAnsi="Eras Medium ITC" w:cs="Arial"/>
          <w:bCs/>
          <w:sz w:val="24"/>
          <w:szCs w:val="24"/>
          <w:lang w:val="en-US" w:eastAsia="fr-FR"/>
        </w:rPr>
      </w:pPr>
      <w:r w:rsidRPr="00A55AA7">
        <w:rPr>
          <w:rFonts w:ascii="Eras Medium ITC" w:eastAsia="Times New Roman" w:hAnsi="Eras Medium ITC" w:cs="Arial"/>
          <w:bCs/>
          <w:sz w:val="24"/>
          <w:szCs w:val="24"/>
          <w:lang w:val="en-US" w:eastAsia="fr-FR"/>
        </w:rPr>
        <w:t>The work shall concern  :</w:t>
      </w:r>
      <w:r w:rsidRPr="00A55AA7">
        <w:rPr>
          <w:rFonts w:ascii="Eras Medium ITC" w:eastAsia="Calibri" w:hAnsi="Eras Medium ITC" w:cs="Arial"/>
          <w:sz w:val="24"/>
          <w:szCs w:val="24"/>
          <w:lang w:val="en-US"/>
        </w:rPr>
        <w:br/>
        <w:t>The work to be performed under this Tender includes the following tasks:</w:t>
      </w:r>
      <w:r w:rsidRPr="00A55AA7">
        <w:rPr>
          <w:rFonts w:ascii="Eras Medium ITC" w:eastAsia="Calibri" w:hAnsi="Eras Medium ITC" w:cs="Arial"/>
          <w:sz w:val="24"/>
          <w:szCs w:val="24"/>
          <w:lang w:val="en-US"/>
        </w:rPr>
        <w:br/>
        <w:t>- Cleaning and degasing work inside the tanks ;</w:t>
      </w:r>
      <w:r w:rsidRPr="00A55AA7">
        <w:rPr>
          <w:rFonts w:ascii="Eras Medium ITC" w:eastAsia="Calibri" w:hAnsi="Eras Medium ITC" w:cs="Arial"/>
          <w:sz w:val="24"/>
          <w:szCs w:val="24"/>
          <w:lang w:val="en-US"/>
        </w:rPr>
        <w:br/>
        <w:t xml:space="preserve">- Non Destructive Inspection and </w:t>
      </w:r>
      <w:proofErr w:type="spellStart"/>
      <w:r w:rsidRPr="00A55AA7">
        <w:rPr>
          <w:rFonts w:ascii="Eras Medium ITC" w:eastAsia="Calibri" w:hAnsi="Eras Medium ITC" w:cs="Arial"/>
          <w:sz w:val="24"/>
          <w:szCs w:val="24"/>
          <w:lang w:val="en-US"/>
        </w:rPr>
        <w:t>Testings</w:t>
      </w:r>
      <w:proofErr w:type="spellEnd"/>
      <w:r w:rsidRPr="00A55AA7">
        <w:rPr>
          <w:rFonts w:ascii="Eras Medium ITC" w:eastAsia="Calibri" w:hAnsi="Eras Medium ITC" w:cs="Arial"/>
          <w:sz w:val="24"/>
          <w:szCs w:val="24"/>
          <w:lang w:val="en-US"/>
        </w:rPr>
        <w:t xml:space="preserve"> (NDT) tanks;</w:t>
      </w:r>
      <w:r w:rsidRPr="00A55AA7">
        <w:rPr>
          <w:rFonts w:ascii="Eras Medium ITC" w:eastAsia="Calibri" w:hAnsi="Eras Medium ITC" w:cs="Arial"/>
          <w:sz w:val="24"/>
          <w:szCs w:val="24"/>
          <w:lang w:val="en-US"/>
        </w:rPr>
        <w:br/>
        <w:t>- Supplying of welding equipment for compliance of tanks;</w:t>
      </w:r>
      <w:r w:rsidRPr="00A55AA7">
        <w:rPr>
          <w:rFonts w:ascii="Eras Medium ITC" w:eastAsia="Calibri" w:hAnsi="Eras Medium ITC" w:cs="Arial"/>
          <w:sz w:val="24"/>
          <w:szCs w:val="24"/>
          <w:lang w:val="en-US"/>
        </w:rPr>
        <w:br/>
        <w:t xml:space="preserve">- cleaning and </w:t>
      </w:r>
      <w:proofErr w:type="spellStart"/>
      <w:r w:rsidRPr="00A55AA7">
        <w:rPr>
          <w:rFonts w:ascii="Eras Medium ITC" w:eastAsia="Calibri" w:hAnsi="Eras Medium ITC" w:cs="Arial"/>
          <w:sz w:val="24"/>
          <w:szCs w:val="24"/>
          <w:lang w:val="en-US"/>
        </w:rPr>
        <w:t>degazing</w:t>
      </w:r>
      <w:proofErr w:type="spellEnd"/>
      <w:r w:rsidRPr="00A55AA7">
        <w:rPr>
          <w:rFonts w:ascii="Eras Medium ITC" w:eastAsia="Calibri" w:hAnsi="Eras Medium ITC" w:cs="Arial"/>
          <w:sz w:val="24"/>
          <w:szCs w:val="24"/>
          <w:lang w:val="en-US"/>
        </w:rPr>
        <w:t xml:space="preserve"> work for compliance of tanks;</w:t>
      </w:r>
      <w:r w:rsidRPr="00A55AA7">
        <w:rPr>
          <w:rFonts w:ascii="Eras Medium ITC" w:eastAsia="Calibri" w:hAnsi="Eras Medium ITC" w:cs="Arial"/>
          <w:sz w:val="24"/>
          <w:szCs w:val="24"/>
          <w:lang w:val="en-US"/>
        </w:rPr>
        <w:br/>
        <w:t>- Providing a floating screen seal for the tanks.</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lastRenderedPageBreak/>
        <w:br/>
      </w:r>
      <w:r w:rsidRPr="00A55AA7">
        <w:rPr>
          <w:rFonts w:ascii="Eras Medium ITC" w:eastAsia="Calibri" w:hAnsi="Eras Medium ITC" w:cs="Arial"/>
          <w:b/>
          <w:sz w:val="24"/>
          <w:szCs w:val="24"/>
          <w:lang w:val="en-US"/>
        </w:rPr>
        <w:t>3.   Time limits</w:t>
      </w:r>
      <w:r w:rsidRPr="00A55AA7">
        <w:rPr>
          <w:rFonts w:ascii="Eras Medium ITC" w:eastAsia="Calibri" w:hAnsi="Eras Medium ITC" w:cs="Arial"/>
          <w:sz w:val="24"/>
          <w:szCs w:val="24"/>
          <w:lang w:val="en-US"/>
        </w:rPr>
        <w:br/>
      </w:r>
      <w:proofErr w:type="gramStart"/>
      <w:r w:rsidRPr="00A55AA7">
        <w:rPr>
          <w:rFonts w:ascii="Eras Medium ITC" w:eastAsia="Calibri" w:hAnsi="Eras Medium ITC" w:cs="Arial"/>
          <w:sz w:val="24"/>
          <w:szCs w:val="24"/>
          <w:lang w:val="en-US"/>
        </w:rPr>
        <w:t>The</w:t>
      </w:r>
      <w:proofErr w:type="gramEnd"/>
      <w:r w:rsidRPr="00A55AA7">
        <w:rPr>
          <w:rFonts w:ascii="Eras Medium ITC" w:eastAsia="Calibri" w:hAnsi="Eras Medium ITC" w:cs="Arial"/>
          <w:sz w:val="24"/>
          <w:szCs w:val="24"/>
          <w:lang w:val="en-US"/>
        </w:rPr>
        <w:t xml:space="preserve"> maximum time of execution envisaged by the client for the realization of the works is the following per lot:</w:t>
      </w:r>
    </w:p>
    <w:tbl>
      <w:tblPr>
        <w:tblW w:w="10065" w:type="dxa"/>
        <w:tblInd w:w="-356" w:type="dxa"/>
        <w:tblCellMar>
          <w:left w:w="70" w:type="dxa"/>
          <w:right w:w="70" w:type="dxa"/>
        </w:tblCellMar>
        <w:tblLook w:val="04A0" w:firstRow="1" w:lastRow="0" w:firstColumn="1" w:lastColumn="0" w:noHBand="0" w:noVBand="1"/>
      </w:tblPr>
      <w:tblGrid>
        <w:gridCol w:w="852"/>
        <w:gridCol w:w="5103"/>
        <w:gridCol w:w="4110"/>
      </w:tblGrid>
      <w:tr w:rsidR="00A55AA7" w:rsidRPr="00A55AA7" w:rsidTr="006E5370">
        <w:trPr>
          <w:trHeight w:val="163"/>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N° LOT</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DESIGNATION</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EXECUTION DEADLINE/LIVRAISON</w:t>
            </w:r>
          </w:p>
        </w:tc>
      </w:tr>
      <w:tr w:rsidR="00A55AA7" w:rsidRPr="003F0648" w:rsidTr="006E5370">
        <w:trPr>
          <w:trHeight w:val="371"/>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1</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seven (07)tanks</w:t>
            </w: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5 days per tank that is 35 days</w:t>
            </w:r>
          </w:p>
        </w:tc>
      </w:tr>
      <w:tr w:rsidR="00A55AA7" w:rsidRPr="003F0648" w:rsidTr="006E5370">
        <w:trPr>
          <w:trHeight w:val="139"/>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2</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(NDT)  on seven</w:t>
            </w:r>
            <w:r w:rsidRPr="00A55AA7">
              <w:rPr>
                <w:rFonts w:ascii="Eras Medium ITC" w:eastAsia="Times New Roman" w:hAnsi="Eras Medium ITC" w:cs="Arial"/>
                <w:b/>
                <w:bCs/>
                <w:sz w:val="24"/>
                <w:szCs w:val="24"/>
                <w:lang w:val="en-US" w:eastAsia="fr-FR"/>
              </w:rPr>
              <w:t xml:space="preserve"> (07) tanks</w:t>
            </w: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5 days per tank that is 35 days</w:t>
            </w:r>
          </w:p>
        </w:tc>
      </w:tr>
      <w:tr w:rsidR="00A55AA7" w:rsidRPr="00A55AA7" w:rsidTr="006E5370">
        <w:trPr>
          <w:trHeight w:val="360"/>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3</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proofErr w:type="spellStart"/>
            <w:r w:rsidRPr="00A55AA7">
              <w:rPr>
                <w:rFonts w:ascii="Eras Medium ITC" w:eastAsia="Times New Roman" w:hAnsi="Eras Medium ITC" w:cs="Arial"/>
                <w:b/>
                <w:bCs/>
                <w:sz w:val="24"/>
                <w:szCs w:val="24"/>
                <w:lang w:eastAsia="fr-FR"/>
              </w:rPr>
              <w:t>Supplying</w:t>
            </w:r>
            <w:proofErr w:type="spellEnd"/>
            <w:r w:rsidRPr="00A55AA7">
              <w:rPr>
                <w:rFonts w:ascii="Eras Medium ITC" w:eastAsia="Times New Roman" w:hAnsi="Eras Medium ITC" w:cs="Arial"/>
                <w:b/>
                <w:bCs/>
                <w:sz w:val="24"/>
                <w:szCs w:val="24"/>
                <w:lang w:eastAsia="fr-FR"/>
              </w:rPr>
              <w:t xml:space="preserve"> of </w:t>
            </w:r>
            <w:proofErr w:type="spellStart"/>
            <w:r w:rsidRPr="00A55AA7">
              <w:rPr>
                <w:rFonts w:ascii="Eras Medium ITC" w:eastAsia="Times New Roman" w:hAnsi="Eras Medium ITC" w:cs="Arial"/>
                <w:b/>
                <w:bCs/>
                <w:sz w:val="24"/>
                <w:szCs w:val="24"/>
                <w:lang w:eastAsia="fr-FR"/>
              </w:rPr>
              <w:t>welding</w:t>
            </w:r>
            <w:proofErr w:type="spellEnd"/>
            <w:r w:rsidRPr="00A55AA7">
              <w:rPr>
                <w:rFonts w:ascii="Eras Medium ITC" w:eastAsia="Times New Roman" w:hAnsi="Eras Medium ITC" w:cs="Arial"/>
                <w:b/>
                <w:bCs/>
                <w:sz w:val="24"/>
                <w:szCs w:val="24"/>
                <w:lang w:eastAsia="fr-FR"/>
              </w:rPr>
              <w:t xml:space="preserve"> </w:t>
            </w:r>
            <w:proofErr w:type="spellStart"/>
            <w:r w:rsidRPr="00A55AA7">
              <w:rPr>
                <w:rFonts w:ascii="Eras Medium ITC" w:eastAsia="Times New Roman" w:hAnsi="Eras Medium ITC" w:cs="Arial"/>
                <w:b/>
                <w:bCs/>
                <w:sz w:val="24"/>
                <w:szCs w:val="24"/>
                <w:lang w:eastAsia="fr-FR"/>
              </w:rPr>
              <w:t>materials</w:t>
            </w:r>
            <w:proofErr w:type="spellEnd"/>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sz w:val="24"/>
                <w:szCs w:val="24"/>
                <w:lang w:eastAsia="fr-FR"/>
              </w:rPr>
              <w:t xml:space="preserve">(90) </w:t>
            </w:r>
            <w:proofErr w:type="spellStart"/>
            <w:r w:rsidRPr="00A55AA7">
              <w:rPr>
                <w:rFonts w:ascii="Eras Medium ITC" w:eastAsia="Times New Roman" w:hAnsi="Eras Medium ITC" w:cs="Arial"/>
                <w:b/>
                <w:sz w:val="24"/>
                <w:szCs w:val="24"/>
                <w:lang w:eastAsia="fr-FR"/>
              </w:rPr>
              <w:t>days</w:t>
            </w:r>
            <w:proofErr w:type="spellEnd"/>
          </w:p>
        </w:tc>
      </w:tr>
      <w:tr w:rsidR="00A55AA7" w:rsidRPr="003F0648" w:rsidTr="006E5370">
        <w:trPr>
          <w:trHeight w:val="143"/>
        </w:trPr>
        <w:tc>
          <w:tcPr>
            <w:tcW w:w="852" w:type="dxa"/>
            <w:tcBorders>
              <w:top w:val="nil"/>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4</w:t>
            </w:r>
          </w:p>
        </w:tc>
        <w:tc>
          <w:tcPr>
            <w:tcW w:w="5103"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w:t>
            </w:r>
            <w:r w:rsidRPr="00A55AA7">
              <w:rPr>
                <w:rFonts w:ascii="Eras Medium ITC" w:eastAsia="Times New Roman" w:hAnsi="Eras Medium ITC" w:cs="Arial"/>
                <w:b/>
                <w:bCs/>
                <w:sz w:val="24"/>
                <w:szCs w:val="24"/>
                <w:lang w:val="en-US" w:eastAsia="fr-FR"/>
              </w:rPr>
              <w:t xml:space="preserve"> three (03) tanks</w:t>
            </w:r>
          </w:p>
        </w:tc>
        <w:tc>
          <w:tcPr>
            <w:tcW w:w="4110"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7 days per tank that is Twenty one days</w:t>
            </w:r>
          </w:p>
        </w:tc>
      </w:tr>
      <w:tr w:rsidR="00A55AA7" w:rsidRPr="003F0648" w:rsidTr="006E5370">
        <w:trPr>
          <w:trHeight w:val="143"/>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5</w:t>
            </w:r>
          </w:p>
        </w:tc>
        <w:tc>
          <w:tcPr>
            <w:tcW w:w="5103"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(NDT) on three(</w:t>
            </w:r>
            <w:r w:rsidRPr="00A55AA7">
              <w:rPr>
                <w:rFonts w:ascii="Eras Medium ITC" w:eastAsia="Times New Roman" w:hAnsi="Eras Medium ITC" w:cs="Arial"/>
                <w:b/>
                <w:bCs/>
                <w:sz w:val="24"/>
                <w:szCs w:val="24"/>
                <w:lang w:val="en-US" w:eastAsia="fr-FR"/>
              </w:rPr>
              <w:t>03) tanks</w:t>
            </w: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5 days per tank that is  15 days</w:t>
            </w:r>
          </w:p>
        </w:tc>
      </w:tr>
      <w:tr w:rsidR="00A55AA7" w:rsidRPr="003F0648" w:rsidTr="006E5370">
        <w:trPr>
          <w:trHeight w:val="56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6</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Welding works on two  (02) tanks</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20 days per tank that is Forty days 40</w:t>
            </w:r>
          </w:p>
        </w:tc>
      </w:tr>
      <w:tr w:rsidR="00A55AA7" w:rsidRPr="003F0648" w:rsidTr="006E5370">
        <w:trPr>
          <w:trHeight w:val="19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7</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w:t>
            </w:r>
            <w:r w:rsidRPr="00A55AA7">
              <w:rPr>
                <w:rFonts w:ascii="Eras Medium ITC" w:eastAsia="Times New Roman" w:hAnsi="Eras Medium ITC" w:cs="Arial"/>
                <w:b/>
                <w:bCs/>
                <w:sz w:val="24"/>
                <w:szCs w:val="24"/>
                <w:lang w:val="en-US" w:eastAsia="fr-FR"/>
              </w:rPr>
              <w:t xml:space="preserve"> five (05) tanks</w:t>
            </w:r>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7 days per tank that is 35 days</w:t>
            </w:r>
          </w:p>
        </w:tc>
      </w:tr>
      <w:tr w:rsidR="00A55AA7" w:rsidRPr="003F0648" w:rsidTr="006E5370">
        <w:trPr>
          <w:trHeight w:val="19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8</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five (05) tanks</w:t>
            </w:r>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5 days per tank that is 25 twenty five days</w:t>
            </w:r>
          </w:p>
        </w:tc>
      </w:tr>
      <w:tr w:rsidR="00A55AA7" w:rsidRPr="003F0648" w:rsidTr="006E5370">
        <w:trPr>
          <w:trHeight w:val="19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9</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Welding works on five (05) tanks</w:t>
            </w:r>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20 days per tank that is 100 days</w:t>
            </w:r>
          </w:p>
        </w:tc>
      </w:tr>
      <w:tr w:rsidR="00A55AA7" w:rsidRPr="00A55AA7" w:rsidTr="006E5370">
        <w:trPr>
          <w:trHeight w:val="19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10</w:t>
            </w:r>
          </w:p>
        </w:tc>
        <w:tc>
          <w:tcPr>
            <w:tcW w:w="5103"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 xml:space="preserve">Supplying of a seal  for the internal floating deck of tank n° 1 at </w:t>
            </w:r>
            <w:proofErr w:type="spellStart"/>
            <w:r w:rsidRPr="00A55AA7">
              <w:rPr>
                <w:rFonts w:ascii="Eras Medium ITC" w:eastAsia="Times New Roman" w:hAnsi="Eras Medium ITC" w:cs="Arial"/>
                <w:b/>
                <w:bCs/>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343B66" w:rsidP="00A55AA7">
            <w:pPr>
              <w:widowControl w:val="0"/>
              <w:numPr>
                <w:ilvl w:val="0"/>
                <w:numId w:val="33"/>
              </w:numPr>
              <w:tabs>
                <w:tab w:val="left" w:pos="4111"/>
              </w:tabs>
              <w:suppressAutoHyphens/>
              <w:autoSpaceDN w:val="0"/>
              <w:spacing w:before="120"/>
              <w:contextualSpacing/>
              <w:jc w:val="both"/>
              <w:textAlignment w:val="baseline"/>
              <w:rPr>
                <w:rFonts w:ascii="Eras Medium ITC" w:eastAsia="Times New Roman" w:hAnsi="Eras Medium ITC" w:cs="Arial"/>
                <w:b/>
                <w:sz w:val="24"/>
                <w:szCs w:val="24"/>
                <w:lang w:eastAsia="fr-FR"/>
              </w:rPr>
            </w:pPr>
            <w:proofErr w:type="spellStart"/>
            <w:r>
              <w:rPr>
                <w:rFonts w:ascii="Eras Medium ITC" w:eastAsia="Times New Roman" w:hAnsi="Eras Medium ITC" w:cs="Arial"/>
                <w:b/>
                <w:sz w:val="24"/>
                <w:szCs w:val="24"/>
                <w:lang w:eastAsia="fr-FR"/>
              </w:rPr>
              <w:t>D</w:t>
            </w:r>
            <w:r w:rsidR="00A55AA7" w:rsidRPr="00A55AA7">
              <w:rPr>
                <w:rFonts w:ascii="Eras Medium ITC" w:eastAsia="Times New Roman" w:hAnsi="Eras Medium ITC" w:cs="Arial"/>
                <w:b/>
                <w:sz w:val="24"/>
                <w:szCs w:val="24"/>
                <w:lang w:eastAsia="fr-FR"/>
              </w:rPr>
              <w:t>ays</w:t>
            </w:r>
            <w:proofErr w:type="spellEnd"/>
          </w:p>
        </w:tc>
      </w:tr>
    </w:tbl>
    <w:p w:rsidR="00A55AA7" w:rsidRPr="00A55AA7" w:rsidRDefault="00A55AA7" w:rsidP="00A55AA7">
      <w:pPr>
        <w:widowControl w:val="0"/>
        <w:numPr>
          <w:ilvl w:val="0"/>
          <w:numId w:val="34"/>
        </w:numPr>
        <w:tabs>
          <w:tab w:val="left" w:pos="4111"/>
        </w:tabs>
        <w:suppressAutoHyphens/>
        <w:autoSpaceDN w:val="0"/>
        <w:spacing w:before="120" w:after="0" w:line="240" w:lineRule="auto"/>
        <w:contextualSpacing/>
        <w:jc w:val="both"/>
        <w:textAlignment w:val="baseline"/>
        <w:rPr>
          <w:rFonts w:ascii="Eras Medium ITC" w:eastAsia="Calibri" w:hAnsi="Eras Medium ITC" w:cs="Arial"/>
          <w:b/>
          <w:sz w:val="24"/>
          <w:szCs w:val="24"/>
          <w:lang w:val="en-US" w:eastAsia="fr-FR"/>
        </w:rPr>
      </w:pPr>
      <w:r w:rsidRPr="00A55AA7">
        <w:rPr>
          <w:rFonts w:ascii="Eras Medium ITC" w:eastAsia="Calibri" w:hAnsi="Eras Medium ITC" w:cs="Arial"/>
          <w:b/>
          <w:sz w:val="24"/>
          <w:szCs w:val="24"/>
          <w:lang w:val="en-US" w:eastAsia="fr-FR"/>
        </w:rPr>
        <w:t>Lots</w:t>
      </w:r>
    </w:p>
    <w:p w:rsidR="00A55AA7" w:rsidRPr="00A55AA7" w:rsidRDefault="00A55AA7" w:rsidP="00A55AA7">
      <w:pPr>
        <w:tabs>
          <w:tab w:val="left" w:pos="4111"/>
          <w:tab w:val="left" w:pos="6197"/>
        </w:tabs>
        <w:suppressAutoHyphens/>
        <w:autoSpaceDN w:val="0"/>
        <w:spacing w:before="120"/>
        <w:textAlignment w:val="baseline"/>
        <w:rPr>
          <w:rFonts w:ascii="Eras Medium ITC" w:eastAsia="Times New Roman" w:hAnsi="Eras Medium ITC" w:cs="Arial"/>
          <w:sz w:val="24"/>
          <w:szCs w:val="24"/>
          <w:lang w:val="en-US" w:eastAsia="fr-FR"/>
        </w:rPr>
      </w:pPr>
      <w:r w:rsidRPr="00A55AA7">
        <w:rPr>
          <w:rFonts w:ascii="Eras Medium ITC" w:eastAsia="Times New Roman" w:hAnsi="Eras Medium ITC" w:cs="Arial"/>
          <w:sz w:val="24"/>
          <w:szCs w:val="24"/>
          <w:lang w:val="en-US" w:eastAsia="fr-FR"/>
        </w:rPr>
        <w:t>The work object of this tender shall be in Ten (10) Lots.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930"/>
      </w:tblGrid>
      <w:tr w:rsidR="00A55AA7" w:rsidRPr="00A55AA7" w:rsidTr="006E5370">
        <w:trPr>
          <w:trHeight w:val="240"/>
        </w:trPr>
        <w:tc>
          <w:tcPr>
            <w:tcW w:w="993" w:type="dxa"/>
            <w:shd w:val="clear" w:color="auto" w:fill="auto"/>
            <w:noWrap/>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N° LOT</w:t>
            </w:r>
          </w:p>
        </w:tc>
        <w:tc>
          <w:tcPr>
            <w:tcW w:w="8930" w:type="dxa"/>
            <w:shd w:val="clear" w:color="auto" w:fill="auto"/>
            <w:noWrap/>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DESIGNATION</w:t>
            </w:r>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1</w:t>
            </w:r>
          </w:p>
        </w:tc>
        <w:tc>
          <w:tcPr>
            <w:tcW w:w="8930"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JET A-1 tanks n°2, 5, 10, 12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n°2 and 3 of </w:t>
            </w:r>
            <w:proofErr w:type="spellStart"/>
            <w:r w:rsidRPr="00A55AA7">
              <w:rPr>
                <w:rFonts w:ascii="Eras Medium ITC" w:eastAsia="Times New Roman" w:hAnsi="Eras Medium ITC" w:cs="Arial"/>
                <w:b/>
                <w:sz w:val="24"/>
                <w:szCs w:val="24"/>
                <w:lang w:val="en-US" w:eastAsia="fr-FR"/>
              </w:rPr>
              <w:t>Olézoa</w:t>
            </w:r>
            <w:proofErr w:type="spellEnd"/>
            <w:r w:rsidRPr="00A55AA7">
              <w:rPr>
                <w:rFonts w:ascii="Eras Medium ITC" w:eastAsia="Times New Roman" w:hAnsi="Eras Medium ITC" w:cs="Arial"/>
                <w:b/>
                <w:sz w:val="24"/>
                <w:szCs w:val="24"/>
                <w:lang w:val="en-US" w:eastAsia="fr-FR"/>
              </w:rPr>
              <w:t xml:space="preserve"> and n°6 of </w:t>
            </w:r>
            <w:proofErr w:type="spellStart"/>
            <w:r w:rsidRPr="00A55AA7">
              <w:rPr>
                <w:rFonts w:ascii="Eras Medium ITC" w:eastAsia="Times New Roman" w:hAnsi="Eras Medium ITC" w:cs="Arial"/>
                <w:b/>
                <w:sz w:val="24"/>
                <w:szCs w:val="24"/>
                <w:lang w:val="en-US" w:eastAsia="fr-FR"/>
              </w:rPr>
              <w:t>Ngaoundere</w:t>
            </w:r>
            <w:proofErr w:type="spellEnd"/>
          </w:p>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lastRenderedPageBreak/>
              <w:t>2</w:t>
            </w:r>
          </w:p>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p>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p>
        </w:tc>
        <w:tc>
          <w:tcPr>
            <w:tcW w:w="8930" w:type="dxa"/>
            <w:shd w:val="clear" w:color="auto" w:fill="auto"/>
            <w:noWrap/>
            <w:vAlign w:val="center"/>
            <w:hideMark/>
          </w:tcPr>
          <w:p w:rsidR="00A55AA7" w:rsidRPr="00A55AA7" w:rsidRDefault="00A55AA7" w:rsidP="00343B66">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JET A-1 tanks n°2, 5, 10, 12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n°2 and 3 of </w:t>
            </w:r>
            <w:proofErr w:type="spellStart"/>
            <w:r w:rsidRPr="00A55AA7">
              <w:rPr>
                <w:rFonts w:ascii="Eras Medium ITC" w:eastAsia="Times New Roman" w:hAnsi="Eras Medium ITC" w:cs="Arial"/>
                <w:b/>
                <w:sz w:val="24"/>
                <w:szCs w:val="24"/>
                <w:lang w:val="en-US" w:eastAsia="fr-FR"/>
              </w:rPr>
              <w:t>Olezoa</w:t>
            </w:r>
            <w:proofErr w:type="spellEnd"/>
            <w:r w:rsidRPr="00A55AA7">
              <w:rPr>
                <w:rFonts w:ascii="Eras Medium ITC" w:eastAsia="Times New Roman" w:hAnsi="Eras Medium ITC" w:cs="Arial"/>
                <w:b/>
                <w:sz w:val="24"/>
                <w:szCs w:val="24"/>
                <w:lang w:val="en-US" w:eastAsia="fr-FR"/>
              </w:rPr>
              <w:t xml:space="preserve"> and n°6 of </w:t>
            </w:r>
            <w:proofErr w:type="spellStart"/>
            <w:r w:rsidRPr="00A55AA7">
              <w:rPr>
                <w:rFonts w:ascii="Eras Medium ITC" w:eastAsia="Times New Roman" w:hAnsi="Eras Medium ITC" w:cs="Arial"/>
                <w:b/>
                <w:sz w:val="24"/>
                <w:szCs w:val="24"/>
                <w:lang w:val="en-US" w:eastAsia="fr-FR"/>
              </w:rPr>
              <w:t>Ngaoundere</w:t>
            </w:r>
            <w:proofErr w:type="spellEnd"/>
          </w:p>
        </w:tc>
      </w:tr>
      <w:tr w:rsidR="00A55AA7" w:rsidRPr="003F0648" w:rsidTr="006E5370">
        <w:trPr>
          <w:trHeight w:val="477"/>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3</w:t>
            </w:r>
          </w:p>
        </w:tc>
        <w:tc>
          <w:tcPr>
            <w:tcW w:w="8930" w:type="dxa"/>
            <w:shd w:val="clear" w:color="auto" w:fill="auto"/>
            <w:noWrap/>
            <w:vAlign w:val="center"/>
            <w:hideMark/>
          </w:tcPr>
          <w:p w:rsidR="00A55AA7" w:rsidRPr="00A55AA7" w:rsidRDefault="00A55AA7" w:rsidP="00343B66">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Supplying of welding </w:t>
            </w:r>
            <w:proofErr w:type="spellStart"/>
            <w:r w:rsidRPr="00A55AA7">
              <w:rPr>
                <w:rFonts w:ascii="Eras Medium ITC" w:eastAsia="Times New Roman" w:hAnsi="Eras Medium ITC" w:cs="Arial"/>
                <w:b/>
                <w:sz w:val="24"/>
                <w:szCs w:val="24"/>
                <w:lang w:val="en-US" w:eastAsia="fr-FR"/>
              </w:rPr>
              <w:t>matérials</w:t>
            </w:r>
            <w:proofErr w:type="spellEnd"/>
            <w:r w:rsidRPr="00A55AA7">
              <w:rPr>
                <w:rFonts w:ascii="Eras Medium ITC" w:eastAsia="Times New Roman" w:hAnsi="Eras Medium ITC" w:cs="Arial"/>
                <w:b/>
                <w:sz w:val="24"/>
                <w:szCs w:val="24"/>
                <w:lang w:val="en-US" w:eastAsia="fr-FR"/>
              </w:rPr>
              <w:t xml:space="preserve"> for the conformity </w:t>
            </w:r>
            <w:proofErr w:type="gramStart"/>
            <w:r w:rsidRPr="00A55AA7">
              <w:rPr>
                <w:rFonts w:ascii="Eras Medium ITC" w:eastAsia="Times New Roman" w:hAnsi="Eras Medium ITC" w:cs="Arial"/>
                <w:b/>
                <w:sz w:val="24"/>
                <w:szCs w:val="24"/>
                <w:lang w:val="en-US" w:eastAsia="fr-FR"/>
              </w:rPr>
              <w:t xml:space="preserve">of </w:t>
            </w:r>
            <w:r w:rsidRPr="00A55AA7">
              <w:rPr>
                <w:rFonts w:ascii="Eras Medium ITC" w:eastAsia="Times New Roman" w:hAnsi="Eras Medium ITC" w:cs="Arial"/>
                <w:b/>
                <w:strike/>
                <w:sz w:val="24"/>
                <w:szCs w:val="24"/>
                <w:lang w:val="en-US" w:eastAsia="fr-FR"/>
              </w:rPr>
              <w:t xml:space="preserve"> </w:t>
            </w:r>
            <w:r w:rsidRPr="00A55AA7">
              <w:rPr>
                <w:rFonts w:ascii="Eras Medium ITC" w:eastAsia="Times New Roman" w:hAnsi="Eras Medium ITC" w:cs="Arial"/>
                <w:b/>
                <w:sz w:val="24"/>
                <w:szCs w:val="24"/>
                <w:lang w:val="en-US" w:eastAsia="fr-FR"/>
              </w:rPr>
              <w:t>tanks</w:t>
            </w:r>
            <w:proofErr w:type="gramEnd"/>
            <w:r w:rsidRPr="00A55AA7">
              <w:rPr>
                <w:rFonts w:ascii="Eras Medium ITC" w:eastAsia="Times New Roman" w:hAnsi="Eras Medium ITC" w:cs="Arial"/>
                <w:b/>
                <w:sz w:val="24"/>
                <w:szCs w:val="24"/>
                <w:lang w:val="en-US" w:eastAsia="fr-FR"/>
              </w:rPr>
              <w:t>.</w:t>
            </w:r>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4</w:t>
            </w:r>
          </w:p>
        </w:tc>
        <w:tc>
          <w:tcPr>
            <w:tcW w:w="8930" w:type="dxa"/>
            <w:shd w:val="clear" w:color="auto" w:fill="auto"/>
            <w:noWrap/>
            <w:vAlign w:val="center"/>
            <w:hideMark/>
          </w:tcPr>
          <w:p w:rsidR="00A55AA7" w:rsidRPr="00A55AA7" w:rsidRDefault="00A55AA7" w:rsidP="00343B66">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on tanks n° 18 Gasoil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 15 Gasoil and n°12 Gasoline of </w:t>
            </w:r>
            <w:proofErr w:type="spellStart"/>
            <w:r w:rsidRPr="00A55AA7">
              <w:rPr>
                <w:rFonts w:ascii="Eras Medium ITC" w:eastAsia="Times New Roman" w:hAnsi="Eras Medium ITC" w:cs="Arial"/>
                <w:b/>
                <w:sz w:val="24"/>
                <w:szCs w:val="24"/>
                <w:lang w:val="en-US" w:eastAsia="fr-FR"/>
              </w:rPr>
              <w:t>Nsam</w:t>
            </w:r>
            <w:proofErr w:type="spellEnd"/>
          </w:p>
        </w:tc>
      </w:tr>
      <w:tr w:rsidR="00A55AA7" w:rsidRPr="003F0648" w:rsidTr="006E5370">
        <w:trPr>
          <w:trHeight w:val="1021"/>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5</w:t>
            </w:r>
          </w:p>
        </w:tc>
        <w:tc>
          <w:tcPr>
            <w:tcW w:w="8930"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tanks  n° 18 Gasoil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 15 Gasoil and n°12 Gasoline of </w:t>
            </w:r>
            <w:proofErr w:type="spellStart"/>
            <w:r w:rsidRPr="00A55AA7">
              <w:rPr>
                <w:rFonts w:ascii="Eras Medium ITC" w:eastAsia="Times New Roman" w:hAnsi="Eras Medium ITC" w:cs="Arial"/>
                <w:b/>
                <w:sz w:val="24"/>
                <w:szCs w:val="24"/>
                <w:lang w:val="en-US" w:eastAsia="fr-FR"/>
              </w:rPr>
              <w:t>Nsam</w:t>
            </w:r>
            <w:proofErr w:type="spellEnd"/>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6</w:t>
            </w:r>
          </w:p>
        </w:tc>
        <w:tc>
          <w:tcPr>
            <w:tcW w:w="8930"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Welding works on tanks  n° 15 Gasoil and n°12 super of  </w:t>
            </w:r>
            <w:proofErr w:type="spellStart"/>
            <w:r w:rsidRPr="00A55AA7">
              <w:rPr>
                <w:rFonts w:ascii="Eras Medium ITC" w:eastAsia="Times New Roman" w:hAnsi="Eras Medium ITC" w:cs="Arial"/>
                <w:b/>
                <w:sz w:val="24"/>
                <w:szCs w:val="24"/>
                <w:lang w:val="en-US" w:eastAsia="fr-FR"/>
              </w:rPr>
              <w:t>Nsam</w:t>
            </w:r>
            <w:proofErr w:type="spellEnd"/>
            <w:r w:rsidRPr="00A55AA7">
              <w:rPr>
                <w:rFonts w:ascii="Eras Medium ITC" w:eastAsia="Times New Roman" w:hAnsi="Eras Medium ITC" w:cs="Arial"/>
                <w:b/>
                <w:sz w:val="24"/>
                <w:szCs w:val="24"/>
                <w:lang w:val="en-US" w:eastAsia="fr-FR"/>
              </w:rPr>
              <w:t xml:space="preserve"> , n°6 of </w:t>
            </w:r>
            <w:proofErr w:type="spellStart"/>
            <w:r w:rsidRPr="00A55AA7">
              <w:rPr>
                <w:rFonts w:ascii="Eras Medium ITC" w:eastAsia="Times New Roman" w:hAnsi="Eras Medium ITC" w:cs="Arial"/>
                <w:b/>
                <w:sz w:val="24"/>
                <w:szCs w:val="24"/>
                <w:lang w:val="en-US" w:eastAsia="fr-FR"/>
              </w:rPr>
              <w:t>Ngaoundere</w:t>
            </w:r>
            <w:proofErr w:type="spellEnd"/>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7</w:t>
            </w:r>
          </w:p>
        </w:tc>
        <w:tc>
          <w:tcPr>
            <w:tcW w:w="8930"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tanks n° 2, 5, 6 Gasoil, n°1 Gasoline et n°4 </w:t>
            </w:r>
            <w:proofErr w:type="spell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Bafoussam</w:t>
            </w:r>
            <w:proofErr w:type="spellEnd"/>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8</w:t>
            </w:r>
          </w:p>
        </w:tc>
        <w:tc>
          <w:tcPr>
            <w:tcW w:w="8930"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(NDT)on tanks n° 2, 5, 6 Gasoil, n°1 Gasoline et n°4 </w:t>
            </w:r>
            <w:proofErr w:type="spell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Bafoussam</w:t>
            </w:r>
            <w:proofErr w:type="spellEnd"/>
          </w:p>
        </w:tc>
      </w:tr>
      <w:tr w:rsidR="00A55AA7" w:rsidRPr="003F0648" w:rsidTr="006E5370">
        <w:trPr>
          <w:trHeight w:val="240"/>
        </w:trPr>
        <w:tc>
          <w:tcPr>
            <w:tcW w:w="993"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9</w:t>
            </w:r>
          </w:p>
        </w:tc>
        <w:tc>
          <w:tcPr>
            <w:tcW w:w="8930" w:type="dxa"/>
            <w:shd w:val="clear" w:color="auto" w:fill="auto"/>
            <w:noWrap/>
            <w:vAlign w:val="center"/>
            <w:hideMark/>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Welding works on tanks n° 2, 5, 6 Gasoil, n°1 Gasoline et n°4 </w:t>
            </w:r>
            <w:proofErr w:type="spellStart"/>
            <w:proofErr w:type="gram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w:t>
            </w:r>
            <w:proofErr w:type="gramEnd"/>
            <w:r w:rsidRPr="00A55AA7">
              <w:rPr>
                <w:rFonts w:ascii="Eras Medium ITC" w:eastAsia="Times New Roman" w:hAnsi="Eras Medium ITC" w:cs="Arial"/>
                <w:b/>
                <w:sz w:val="24"/>
                <w:szCs w:val="24"/>
                <w:lang w:val="en-US" w:eastAsia="fr-FR"/>
              </w:rPr>
              <w:t xml:space="preserve"> </w:t>
            </w:r>
            <w:proofErr w:type="spellStart"/>
            <w:r w:rsidRPr="00A55AA7">
              <w:rPr>
                <w:rFonts w:ascii="Eras Medium ITC" w:eastAsia="Times New Roman" w:hAnsi="Eras Medium ITC" w:cs="Arial"/>
                <w:b/>
                <w:sz w:val="24"/>
                <w:szCs w:val="24"/>
                <w:lang w:val="en-US" w:eastAsia="fr-FR"/>
              </w:rPr>
              <w:t>Bafoussam</w:t>
            </w:r>
            <w:proofErr w:type="spellEnd"/>
            <w:r w:rsidRPr="00A55AA7">
              <w:rPr>
                <w:rFonts w:ascii="Eras Medium ITC" w:eastAsia="Times New Roman" w:hAnsi="Eras Medium ITC" w:cs="Arial"/>
                <w:b/>
                <w:sz w:val="24"/>
                <w:szCs w:val="24"/>
                <w:lang w:val="en-US" w:eastAsia="fr-FR"/>
              </w:rPr>
              <w:t>.</w:t>
            </w:r>
          </w:p>
        </w:tc>
      </w:tr>
      <w:tr w:rsidR="00A55AA7" w:rsidRPr="003F0648" w:rsidTr="006E5370">
        <w:trPr>
          <w:trHeight w:val="240"/>
        </w:trPr>
        <w:tc>
          <w:tcPr>
            <w:tcW w:w="993" w:type="dxa"/>
            <w:shd w:val="clear" w:color="auto" w:fill="auto"/>
            <w:noWrap/>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10</w:t>
            </w:r>
          </w:p>
        </w:tc>
        <w:tc>
          <w:tcPr>
            <w:tcW w:w="8930" w:type="dxa"/>
            <w:shd w:val="clear" w:color="auto" w:fill="auto"/>
            <w:noWrap/>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Supplying of a seal for internal roof deck on Gasoline tank n°1 of  </w:t>
            </w:r>
            <w:proofErr w:type="spellStart"/>
            <w:r w:rsidRPr="00A55AA7">
              <w:rPr>
                <w:rFonts w:ascii="Eras Medium ITC" w:eastAsia="Times New Roman" w:hAnsi="Eras Medium ITC" w:cs="Arial"/>
                <w:b/>
                <w:sz w:val="24"/>
                <w:szCs w:val="24"/>
                <w:lang w:val="en-US" w:eastAsia="fr-FR"/>
              </w:rPr>
              <w:t>Bafoussam</w:t>
            </w:r>
            <w:proofErr w:type="spellEnd"/>
          </w:p>
        </w:tc>
      </w:tr>
    </w:tbl>
    <w:p w:rsidR="00A55AA7" w:rsidRPr="00A55AA7" w:rsidRDefault="00A55AA7" w:rsidP="00A55AA7">
      <w:pPr>
        <w:tabs>
          <w:tab w:val="left" w:pos="4111"/>
        </w:tabs>
        <w:spacing w:after="0" w:line="240" w:lineRule="auto"/>
        <w:ind w:left="360"/>
        <w:contextualSpacing/>
        <w:rPr>
          <w:rFonts w:ascii="Eras Medium ITC" w:eastAsia="Times New Roman" w:hAnsi="Eras Medium ITC" w:cs="Arial"/>
          <w:sz w:val="24"/>
          <w:szCs w:val="24"/>
          <w:lang w:val="en-US" w:eastAsia="fr-FR"/>
        </w:rPr>
      </w:pPr>
    </w:p>
    <w:p w:rsidR="00A55AA7" w:rsidRPr="00A55AA7" w:rsidRDefault="00A55AA7" w:rsidP="00A55AA7">
      <w:pPr>
        <w:widowControl w:val="0"/>
        <w:numPr>
          <w:ilvl w:val="0"/>
          <w:numId w:val="34"/>
        </w:numPr>
        <w:tabs>
          <w:tab w:val="left" w:pos="4111"/>
        </w:tabs>
        <w:suppressAutoHyphens/>
        <w:autoSpaceDN w:val="0"/>
        <w:spacing w:before="120" w:after="0" w:line="240" w:lineRule="auto"/>
        <w:contextualSpacing/>
        <w:jc w:val="both"/>
        <w:textAlignment w:val="baseline"/>
        <w:rPr>
          <w:rFonts w:ascii="Eras Medium ITC" w:eastAsia="Calibri" w:hAnsi="Eras Medium ITC" w:cs="Arial"/>
          <w:b/>
          <w:sz w:val="24"/>
          <w:szCs w:val="24"/>
          <w:lang w:val="en-US" w:eastAsia="fr-FR"/>
        </w:rPr>
      </w:pPr>
      <w:r w:rsidRPr="00A55AA7">
        <w:rPr>
          <w:rFonts w:ascii="Eras Medium ITC" w:eastAsia="Calibri" w:hAnsi="Eras Medium ITC" w:cs="Arial"/>
          <w:b/>
          <w:sz w:val="24"/>
          <w:szCs w:val="24"/>
          <w:lang w:val="en-US" w:eastAsia="fr-FR"/>
        </w:rPr>
        <w:t>Estimated cost</w:t>
      </w:r>
    </w:p>
    <w:p w:rsidR="00A55AA7" w:rsidRDefault="00A55AA7" w:rsidP="00A55AA7">
      <w:pPr>
        <w:widowControl w:val="0"/>
        <w:tabs>
          <w:tab w:val="left" w:pos="4111"/>
        </w:tabs>
        <w:suppressAutoHyphens/>
        <w:autoSpaceDN w:val="0"/>
        <w:spacing w:before="120" w:after="0" w:line="240" w:lineRule="auto"/>
        <w:jc w:val="both"/>
        <w:textAlignment w:val="baseline"/>
        <w:rPr>
          <w:rFonts w:ascii="Eras Medium ITC" w:eastAsia="Calibri" w:hAnsi="Eras Medium ITC" w:cs="Arial"/>
          <w:sz w:val="24"/>
          <w:szCs w:val="24"/>
          <w:lang w:val="en-US"/>
        </w:rPr>
      </w:pPr>
      <w:r w:rsidRPr="00A55AA7">
        <w:rPr>
          <w:rFonts w:ascii="Eras Medium ITC" w:eastAsia="Calibri" w:hAnsi="Eras Medium ITC" w:cs="Arial"/>
          <w:sz w:val="24"/>
          <w:szCs w:val="24"/>
          <w:lang w:val="en-US"/>
        </w:rPr>
        <w:t xml:space="preserve">The estimated cost of the operation at the end of the preliminary studies is two hundred and fifty-one million three hundred and nineteen thousand three hundred and seventy-five francs (251,319,375), divided by lot as follows:     </w:t>
      </w:r>
    </w:p>
    <w:p w:rsidR="00343B66" w:rsidRPr="00A55AA7" w:rsidRDefault="00343B66" w:rsidP="00A55AA7">
      <w:pPr>
        <w:widowControl w:val="0"/>
        <w:tabs>
          <w:tab w:val="left" w:pos="4111"/>
        </w:tabs>
        <w:suppressAutoHyphens/>
        <w:autoSpaceDN w:val="0"/>
        <w:spacing w:before="120" w:after="0" w:line="240" w:lineRule="auto"/>
        <w:jc w:val="both"/>
        <w:textAlignment w:val="baseline"/>
        <w:rPr>
          <w:rFonts w:ascii="Eras Medium ITC" w:eastAsia="Calibri" w:hAnsi="Eras Medium ITC" w:cs="Arial"/>
          <w:sz w:val="24"/>
          <w:szCs w:val="24"/>
          <w:lang w:val="en-US"/>
        </w:rPr>
      </w:pPr>
    </w:p>
    <w:tbl>
      <w:tblPr>
        <w:tblW w:w="10065" w:type="dxa"/>
        <w:tblInd w:w="-356" w:type="dxa"/>
        <w:tblCellMar>
          <w:left w:w="70" w:type="dxa"/>
          <w:right w:w="70" w:type="dxa"/>
        </w:tblCellMar>
        <w:tblLook w:val="04A0" w:firstRow="1" w:lastRow="0" w:firstColumn="1" w:lastColumn="0" w:noHBand="0" w:noVBand="1"/>
      </w:tblPr>
      <w:tblGrid>
        <w:gridCol w:w="577"/>
        <w:gridCol w:w="5382"/>
        <w:gridCol w:w="4106"/>
      </w:tblGrid>
      <w:tr w:rsidR="00A55AA7" w:rsidRPr="003F0648" w:rsidTr="006E5370">
        <w:trPr>
          <w:trHeight w:val="1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N° LOT</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DESIGNATION</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Estimated cost (TTC) (in FCFA)</w:t>
            </w:r>
          </w:p>
        </w:tc>
      </w:tr>
      <w:tr w:rsidR="00A55AA7" w:rsidRPr="00A55AA7" w:rsidTr="006E5370">
        <w:trPr>
          <w:trHeight w:val="3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1</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JET A-1 tanks n°2, 5, 10, 12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n°2 and 3 of </w:t>
            </w:r>
            <w:proofErr w:type="spellStart"/>
            <w:r w:rsidRPr="00A55AA7">
              <w:rPr>
                <w:rFonts w:ascii="Eras Medium ITC" w:eastAsia="Times New Roman" w:hAnsi="Eras Medium ITC" w:cs="Arial"/>
                <w:b/>
                <w:sz w:val="24"/>
                <w:szCs w:val="24"/>
                <w:lang w:val="en-US" w:eastAsia="fr-FR"/>
              </w:rPr>
              <w:t>Olézoa</w:t>
            </w:r>
            <w:proofErr w:type="spellEnd"/>
            <w:r w:rsidRPr="00A55AA7">
              <w:rPr>
                <w:rFonts w:ascii="Eras Medium ITC" w:eastAsia="Times New Roman" w:hAnsi="Eras Medium ITC" w:cs="Arial"/>
                <w:b/>
                <w:sz w:val="24"/>
                <w:szCs w:val="24"/>
                <w:lang w:val="en-US" w:eastAsia="fr-FR"/>
              </w:rPr>
              <w:t xml:space="preserve"> and n°6 of </w:t>
            </w:r>
            <w:proofErr w:type="spellStart"/>
            <w:r w:rsidRPr="00A55AA7">
              <w:rPr>
                <w:rFonts w:ascii="Eras Medium ITC" w:eastAsia="Times New Roman" w:hAnsi="Eras Medium ITC" w:cs="Arial"/>
                <w:b/>
                <w:sz w:val="24"/>
                <w:szCs w:val="24"/>
                <w:lang w:val="en-US" w:eastAsia="fr-FR"/>
              </w:rPr>
              <w:t>Ngaoundere</w:t>
            </w:r>
            <w:proofErr w:type="spellEnd"/>
          </w:p>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27 129 375</w:t>
            </w:r>
          </w:p>
        </w:tc>
      </w:tr>
      <w:tr w:rsidR="00A55AA7" w:rsidRPr="00A55AA7" w:rsidTr="006E5370">
        <w:trPr>
          <w:trHeight w:val="13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2</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343B66">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JET A-1 tanks n°2, 5, 10, 12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n°2 and 3  of </w:t>
            </w:r>
            <w:proofErr w:type="spellStart"/>
            <w:r w:rsidRPr="00A55AA7">
              <w:rPr>
                <w:rFonts w:ascii="Eras Medium ITC" w:eastAsia="Times New Roman" w:hAnsi="Eras Medium ITC" w:cs="Arial"/>
                <w:b/>
                <w:sz w:val="24"/>
                <w:szCs w:val="24"/>
                <w:lang w:val="en-US" w:eastAsia="fr-FR"/>
              </w:rPr>
              <w:t>Olezoa</w:t>
            </w:r>
            <w:proofErr w:type="spellEnd"/>
            <w:r w:rsidRPr="00A55AA7">
              <w:rPr>
                <w:rFonts w:ascii="Eras Medium ITC" w:eastAsia="Times New Roman" w:hAnsi="Eras Medium ITC" w:cs="Arial"/>
                <w:b/>
                <w:sz w:val="24"/>
                <w:szCs w:val="24"/>
                <w:lang w:val="en-US" w:eastAsia="fr-FR"/>
              </w:rPr>
              <w:t xml:space="preserve"> and n°6 of </w:t>
            </w:r>
            <w:proofErr w:type="spellStart"/>
            <w:r w:rsidRPr="00A55AA7">
              <w:rPr>
                <w:rFonts w:ascii="Eras Medium ITC" w:eastAsia="Times New Roman" w:hAnsi="Eras Medium ITC" w:cs="Arial"/>
                <w:b/>
                <w:sz w:val="24"/>
                <w:szCs w:val="24"/>
                <w:lang w:val="en-US" w:eastAsia="fr-FR"/>
              </w:rPr>
              <w:t>Ngaoundere</w:t>
            </w:r>
            <w:proofErr w:type="spellEnd"/>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25 042 500</w:t>
            </w:r>
          </w:p>
        </w:tc>
      </w:tr>
      <w:tr w:rsidR="00A55AA7" w:rsidRPr="00A55AA7" w:rsidTr="006E5370">
        <w:trPr>
          <w:trHeight w:val="3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3</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Supplying of welding </w:t>
            </w:r>
            <w:proofErr w:type="spellStart"/>
            <w:r w:rsidRPr="00A55AA7">
              <w:rPr>
                <w:rFonts w:ascii="Eras Medium ITC" w:eastAsia="Times New Roman" w:hAnsi="Eras Medium ITC" w:cs="Arial"/>
                <w:b/>
                <w:sz w:val="24"/>
                <w:szCs w:val="24"/>
                <w:lang w:val="en-US" w:eastAsia="fr-FR"/>
              </w:rPr>
              <w:t>matérials</w:t>
            </w:r>
            <w:proofErr w:type="spellEnd"/>
            <w:r w:rsidRPr="00A55AA7">
              <w:rPr>
                <w:rFonts w:ascii="Eras Medium ITC" w:eastAsia="Times New Roman" w:hAnsi="Eras Medium ITC" w:cs="Arial"/>
                <w:b/>
                <w:sz w:val="24"/>
                <w:szCs w:val="24"/>
                <w:lang w:val="en-US" w:eastAsia="fr-FR"/>
              </w:rPr>
              <w:t xml:space="preserve"> for the conformity of tanks.</w:t>
            </w: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65 587 500</w:t>
            </w:r>
          </w:p>
        </w:tc>
      </w:tr>
      <w:tr w:rsidR="00A55AA7" w:rsidRPr="00A55AA7" w:rsidTr="006E5370">
        <w:trPr>
          <w:trHeight w:val="143"/>
        </w:trPr>
        <w:tc>
          <w:tcPr>
            <w:tcW w:w="568" w:type="dxa"/>
            <w:tcBorders>
              <w:top w:val="nil"/>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4</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on  tanks n° 18 Gasoil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 15 Gasoil and n°12 Gasoline of </w:t>
            </w:r>
            <w:proofErr w:type="spellStart"/>
            <w:r w:rsidRPr="00A55AA7">
              <w:rPr>
                <w:rFonts w:ascii="Eras Medium ITC" w:eastAsia="Times New Roman" w:hAnsi="Eras Medium ITC" w:cs="Arial"/>
                <w:b/>
                <w:sz w:val="24"/>
                <w:szCs w:val="24"/>
                <w:lang w:val="en-US" w:eastAsia="fr-FR"/>
              </w:rPr>
              <w:t>Nsam</w:t>
            </w:r>
            <w:proofErr w:type="spellEnd"/>
          </w:p>
        </w:tc>
        <w:tc>
          <w:tcPr>
            <w:tcW w:w="4110"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14 310 000</w:t>
            </w:r>
          </w:p>
        </w:tc>
      </w:tr>
      <w:tr w:rsidR="00A55AA7" w:rsidRPr="00A55AA7" w:rsidTr="006E5370">
        <w:trPr>
          <w:trHeight w:val="14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lastRenderedPageBreak/>
              <w:t>5</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tanks  n° 18 Gasoil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 15 Gasoil and n°12 Gasoline of </w:t>
            </w:r>
            <w:proofErr w:type="spellStart"/>
            <w:r w:rsidRPr="00A55AA7">
              <w:rPr>
                <w:rFonts w:ascii="Eras Medium ITC" w:eastAsia="Times New Roman" w:hAnsi="Eras Medium ITC" w:cs="Arial"/>
                <w:b/>
                <w:sz w:val="24"/>
                <w:szCs w:val="24"/>
                <w:lang w:val="en-US" w:eastAsia="fr-FR"/>
              </w:rPr>
              <w:t>Nsam</w:t>
            </w:r>
            <w:proofErr w:type="spellEnd"/>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10 732 500</w:t>
            </w:r>
          </w:p>
        </w:tc>
      </w:tr>
      <w:tr w:rsidR="00A55AA7" w:rsidRPr="00A55AA7" w:rsidTr="006E5370">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6</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Welding works on tanks  n° 15 Gasoil and n°12 super of  </w:t>
            </w:r>
            <w:proofErr w:type="spellStart"/>
            <w:r w:rsidRPr="00A55AA7">
              <w:rPr>
                <w:rFonts w:ascii="Eras Medium ITC" w:eastAsia="Times New Roman" w:hAnsi="Eras Medium ITC" w:cs="Arial"/>
                <w:b/>
                <w:sz w:val="24"/>
                <w:szCs w:val="24"/>
                <w:lang w:val="en-US" w:eastAsia="fr-FR"/>
              </w:rPr>
              <w:t>Nsam</w:t>
            </w:r>
            <w:proofErr w:type="spellEnd"/>
            <w:r w:rsidRPr="00A55AA7">
              <w:rPr>
                <w:rFonts w:ascii="Eras Medium ITC" w:eastAsia="Times New Roman" w:hAnsi="Eras Medium ITC" w:cs="Arial"/>
                <w:b/>
                <w:sz w:val="24"/>
                <w:szCs w:val="24"/>
                <w:lang w:val="en-US" w:eastAsia="fr-FR"/>
              </w:rPr>
              <w:t xml:space="preserve"> , n°6 of </w:t>
            </w:r>
            <w:proofErr w:type="spellStart"/>
            <w:r w:rsidRPr="00A55AA7">
              <w:rPr>
                <w:rFonts w:ascii="Eras Medium ITC" w:eastAsia="Times New Roman" w:hAnsi="Eras Medium ITC" w:cs="Arial"/>
                <w:b/>
                <w:sz w:val="24"/>
                <w:szCs w:val="24"/>
                <w:lang w:val="en-US" w:eastAsia="fr-FR"/>
              </w:rPr>
              <w:t>Ngaoundere</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16 098 750</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7</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tanks n° 2, 5, 6 Gasoil, n°1 Gasoline et n°4 </w:t>
            </w:r>
            <w:proofErr w:type="spell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20 868 750</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8</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(NDT)on tanks n° 2, 5, 6 Gasoil, n°1 Gasoline et n°4 </w:t>
            </w:r>
            <w:proofErr w:type="spell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26 831 250</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9</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Welding works on tanks n° 2, 5, 6 Gasoil, n°1 Gasoline et n°4 </w:t>
            </w:r>
            <w:proofErr w:type="spellStart"/>
            <w:proofErr w:type="gram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w:t>
            </w:r>
            <w:proofErr w:type="gramEnd"/>
            <w:r w:rsidRPr="00A55AA7">
              <w:rPr>
                <w:rFonts w:ascii="Eras Medium ITC" w:eastAsia="Times New Roman" w:hAnsi="Eras Medium ITC" w:cs="Arial"/>
                <w:b/>
                <w:sz w:val="24"/>
                <w:szCs w:val="24"/>
                <w:lang w:val="en-US" w:eastAsia="fr-FR"/>
              </w:rPr>
              <w:t xml:space="preserve"> </w:t>
            </w:r>
            <w:proofErr w:type="spellStart"/>
            <w:r w:rsidRPr="00A55AA7">
              <w:rPr>
                <w:rFonts w:ascii="Eras Medium ITC" w:eastAsia="Times New Roman" w:hAnsi="Eras Medium ITC" w:cs="Arial"/>
                <w:b/>
                <w:sz w:val="24"/>
                <w:szCs w:val="24"/>
                <w:lang w:val="en-US" w:eastAsia="fr-FR"/>
              </w:rPr>
              <w:t>Bafoussam</w:t>
            </w:r>
            <w:proofErr w:type="spellEnd"/>
            <w:r w:rsidRPr="00A55AA7">
              <w:rPr>
                <w:rFonts w:ascii="Eras Medium ITC" w:eastAsia="Times New Roman" w:hAnsi="Eras Medium ITC" w:cs="Arial"/>
                <w:b/>
                <w:sz w:val="24"/>
                <w:szCs w:val="24"/>
                <w:lang w:val="en-US" w:eastAsia="fr-FR"/>
              </w:rPr>
              <w:t>.</w:t>
            </w:r>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26 831 250</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10</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Supplying of a seal for internal roof deck on Gasoline tank n°1 of  </w:t>
            </w:r>
            <w:proofErr w:type="spellStart"/>
            <w:r w:rsidRPr="00A55AA7">
              <w:rPr>
                <w:rFonts w:ascii="Eras Medium ITC" w:eastAsia="Times New Roman" w:hAnsi="Eras Medium ITC" w:cs="Arial"/>
                <w:b/>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17 887 500</w:t>
            </w:r>
          </w:p>
        </w:tc>
      </w:tr>
    </w:tbl>
    <w:p w:rsidR="00A55AA7" w:rsidRPr="00A55AA7" w:rsidRDefault="00A55AA7" w:rsidP="00A55AA7">
      <w:pPr>
        <w:widowControl w:val="0"/>
        <w:tabs>
          <w:tab w:val="left" w:pos="4111"/>
        </w:tabs>
        <w:suppressAutoHyphens/>
        <w:autoSpaceDN w:val="0"/>
        <w:spacing w:before="120" w:after="0" w:line="240" w:lineRule="auto"/>
        <w:textAlignment w:val="baseline"/>
        <w:rPr>
          <w:rFonts w:ascii="Eras Medium ITC" w:eastAsia="Calibri" w:hAnsi="Eras Medium ITC" w:cs="Arial"/>
          <w:sz w:val="24"/>
          <w:szCs w:val="24"/>
          <w:lang w:val="en-US"/>
        </w:rPr>
      </w:pPr>
    </w:p>
    <w:p w:rsidR="00A55AA7" w:rsidRPr="00A55AA7" w:rsidRDefault="00A55AA7" w:rsidP="00A55AA7">
      <w:pPr>
        <w:widowControl w:val="0"/>
        <w:numPr>
          <w:ilvl w:val="0"/>
          <w:numId w:val="34"/>
        </w:numPr>
        <w:tabs>
          <w:tab w:val="left" w:pos="4111"/>
        </w:tabs>
        <w:suppressAutoHyphens/>
        <w:autoSpaceDN w:val="0"/>
        <w:spacing w:before="120" w:after="0" w:line="240" w:lineRule="auto"/>
        <w:contextualSpacing/>
        <w:jc w:val="both"/>
        <w:textAlignment w:val="baseline"/>
        <w:rPr>
          <w:rFonts w:ascii="Eras Medium ITC" w:eastAsia="Calibri" w:hAnsi="Eras Medium ITC" w:cs="Arial"/>
          <w:b/>
          <w:sz w:val="24"/>
          <w:szCs w:val="24"/>
          <w:lang w:val="en-US" w:eastAsia="fr-FR"/>
        </w:rPr>
      </w:pPr>
      <w:r w:rsidRPr="00A55AA7">
        <w:rPr>
          <w:rFonts w:ascii="Eras Medium ITC" w:eastAsia="Calibri" w:hAnsi="Eras Medium ITC" w:cs="Arial"/>
          <w:b/>
          <w:sz w:val="24"/>
          <w:szCs w:val="24"/>
          <w:lang w:val="en-US" w:eastAsia="fr-FR"/>
        </w:rPr>
        <w:t>Participation and origin</w:t>
      </w:r>
    </w:p>
    <w:p w:rsidR="00A55AA7" w:rsidRPr="00A55AA7" w:rsidRDefault="00A55AA7" w:rsidP="00A55AA7">
      <w:pPr>
        <w:tabs>
          <w:tab w:val="left" w:pos="4111"/>
        </w:tabs>
        <w:suppressAutoHyphens/>
        <w:autoSpaceDN w:val="0"/>
        <w:spacing w:before="120"/>
        <w:jc w:val="both"/>
        <w:textAlignment w:val="baseline"/>
        <w:rPr>
          <w:rFonts w:ascii="Eras Medium ITC" w:eastAsia="Calibri" w:hAnsi="Eras Medium ITC" w:cs="Arial"/>
          <w:sz w:val="24"/>
          <w:szCs w:val="24"/>
          <w:lang w:val="en-US" w:eastAsia="fr-FR"/>
        </w:rPr>
      </w:pPr>
      <w:r w:rsidRPr="00A55AA7">
        <w:rPr>
          <w:rFonts w:ascii="Eras Medium ITC" w:eastAsia="Calibri" w:hAnsi="Eras Medium ITC" w:cs="Arial"/>
          <w:sz w:val="24"/>
          <w:szCs w:val="24"/>
          <w:lang w:val="en-US" w:eastAsia="fr-FR"/>
        </w:rPr>
        <w:t xml:space="preserve">The participation to the present invitation to tender shall be for all companies located in Cameroon justifying the necessary competences in the said domains of cleaning and </w:t>
      </w:r>
      <w:proofErr w:type="spellStart"/>
      <w:r w:rsidRPr="00A55AA7">
        <w:rPr>
          <w:rFonts w:ascii="Eras Medium ITC" w:eastAsia="Calibri" w:hAnsi="Eras Medium ITC" w:cs="Arial"/>
          <w:sz w:val="24"/>
          <w:szCs w:val="24"/>
          <w:lang w:val="en-US" w:eastAsia="fr-FR"/>
        </w:rPr>
        <w:t>degazing</w:t>
      </w:r>
      <w:proofErr w:type="spellEnd"/>
      <w:r w:rsidRPr="00A55AA7">
        <w:rPr>
          <w:rFonts w:ascii="Eras Medium ITC" w:eastAsia="Calibri" w:hAnsi="Eras Medium ITC" w:cs="Arial"/>
          <w:sz w:val="24"/>
          <w:szCs w:val="24"/>
          <w:lang w:val="en-US" w:eastAsia="fr-FR"/>
        </w:rPr>
        <w:t xml:space="preserve"> works for the lots 1</w:t>
      </w:r>
      <w:proofErr w:type="gramStart"/>
      <w:r w:rsidRPr="00A55AA7">
        <w:rPr>
          <w:rFonts w:ascii="Eras Medium ITC" w:eastAsia="Calibri" w:hAnsi="Eras Medium ITC" w:cs="Arial"/>
          <w:sz w:val="24"/>
          <w:szCs w:val="24"/>
          <w:lang w:val="en-US" w:eastAsia="fr-FR"/>
        </w:rPr>
        <w:t>,4</w:t>
      </w:r>
      <w:proofErr w:type="gramEnd"/>
      <w:r w:rsidRPr="00A55AA7">
        <w:rPr>
          <w:rFonts w:ascii="Eras Medium ITC" w:eastAsia="Calibri" w:hAnsi="Eras Medium ITC" w:cs="Arial"/>
          <w:sz w:val="24"/>
          <w:szCs w:val="24"/>
          <w:lang w:val="en-US" w:eastAsia="fr-FR"/>
        </w:rPr>
        <w:t xml:space="preserve"> and7, inspection and </w:t>
      </w:r>
      <w:proofErr w:type="spellStart"/>
      <w:r w:rsidRPr="00A55AA7">
        <w:rPr>
          <w:rFonts w:ascii="Eras Medium ITC" w:eastAsia="Calibri" w:hAnsi="Eras Medium ITC" w:cs="Arial"/>
          <w:sz w:val="24"/>
          <w:szCs w:val="24"/>
          <w:lang w:val="en-US" w:eastAsia="fr-FR"/>
        </w:rPr>
        <w:t>non destructive</w:t>
      </w:r>
      <w:proofErr w:type="spellEnd"/>
      <w:r w:rsidRPr="00A55AA7">
        <w:rPr>
          <w:rFonts w:ascii="Eras Medium ITC" w:eastAsia="Calibri" w:hAnsi="Eras Medium ITC" w:cs="Arial"/>
          <w:sz w:val="24"/>
          <w:szCs w:val="24"/>
          <w:lang w:val="en-US" w:eastAsia="fr-FR"/>
        </w:rPr>
        <w:t xml:space="preserve"> and  </w:t>
      </w:r>
      <w:proofErr w:type="spellStart"/>
      <w:r w:rsidRPr="00A55AA7">
        <w:rPr>
          <w:rFonts w:ascii="Eras Medium ITC" w:eastAsia="Calibri" w:hAnsi="Eras Medium ITC" w:cs="Arial"/>
          <w:sz w:val="24"/>
          <w:szCs w:val="24"/>
          <w:lang w:val="en-US" w:eastAsia="fr-FR"/>
        </w:rPr>
        <w:t>testings</w:t>
      </w:r>
      <w:proofErr w:type="spellEnd"/>
      <w:r w:rsidRPr="00A55AA7">
        <w:rPr>
          <w:rFonts w:ascii="Eras Medium ITC" w:eastAsia="Calibri" w:hAnsi="Eras Medium ITC" w:cs="Arial"/>
          <w:sz w:val="24"/>
          <w:szCs w:val="24"/>
          <w:lang w:val="en-US" w:eastAsia="fr-FR"/>
        </w:rPr>
        <w:t xml:space="preserve"> for the lots 2, 5 and 8, welding works for the lots 6 and 9 and the supply of materials for the lots 3 and 10.</w:t>
      </w:r>
    </w:p>
    <w:p w:rsidR="00A55AA7" w:rsidRPr="00A55AA7" w:rsidRDefault="00A55AA7" w:rsidP="00A55AA7">
      <w:pPr>
        <w:widowControl w:val="0"/>
        <w:numPr>
          <w:ilvl w:val="0"/>
          <w:numId w:val="34"/>
        </w:numPr>
        <w:tabs>
          <w:tab w:val="left" w:pos="4111"/>
        </w:tabs>
        <w:suppressAutoHyphens/>
        <w:autoSpaceDN w:val="0"/>
        <w:spacing w:before="120" w:after="0" w:line="240" w:lineRule="auto"/>
        <w:ind w:left="709" w:hanging="709"/>
        <w:jc w:val="both"/>
        <w:textAlignment w:val="baseline"/>
        <w:rPr>
          <w:rFonts w:ascii="Eras Medium ITC" w:eastAsia="Calibri" w:hAnsi="Eras Medium ITC" w:cs="Arial"/>
          <w:b/>
          <w:sz w:val="24"/>
          <w:szCs w:val="24"/>
          <w:lang w:eastAsia="fr-FR"/>
        </w:rPr>
      </w:pPr>
      <w:proofErr w:type="spellStart"/>
      <w:r w:rsidRPr="00A55AA7">
        <w:rPr>
          <w:rFonts w:ascii="Eras Medium ITC" w:eastAsia="Calibri" w:hAnsi="Eras Medium ITC" w:cs="Arial"/>
          <w:b/>
          <w:sz w:val="24"/>
          <w:szCs w:val="24"/>
          <w:lang w:eastAsia="fr-FR"/>
        </w:rPr>
        <w:t>Financing</w:t>
      </w:r>
      <w:proofErr w:type="spellEnd"/>
    </w:p>
    <w:p w:rsidR="00A55AA7" w:rsidRPr="00A55AA7" w:rsidRDefault="00A55AA7" w:rsidP="00A55AA7">
      <w:pPr>
        <w:widowControl w:val="0"/>
        <w:tabs>
          <w:tab w:val="left" w:pos="4111"/>
        </w:tabs>
        <w:suppressAutoHyphens/>
        <w:autoSpaceDE w:val="0"/>
        <w:spacing w:after="0" w:line="240" w:lineRule="auto"/>
        <w:jc w:val="both"/>
        <w:rPr>
          <w:rFonts w:ascii="Eras Medium ITC" w:eastAsia="Times New Roman" w:hAnsi="Eras Medium ITC" w:cs="Arial"/>
          <w:bCs/>
          <w:sz w:val="24"/>
          <w:szCs w:val="24"/>
          <w:lang w:val="en-US" w:eastAsia="fr-FR"/>
        </w:rPr>
      </w:pPr>
      <w:r w:rsidRPr="00A55AA7">
        <w:rPr>
          <w:rFonts w:ascii="Eras Medium ITC" w:eastAsia="Times New Roman" w:hAnsi="Eras Medium ITC" w:cs="Arial"/>
          <w:bCs/>
          <w:sz w:val="24"/>
          <w:szCs w:val="24"/>
          <w:lang w:val="en-US" w:eastAsia="fr-FR"/>
        </w:rPr>
        <w:t>The work object of the present national invitation to tender shall be financed by the investment budgetary lines of G03Q1, G04Q1, G05Q1, G06Q1, G07Q1, G04O1, G05O1, G01N1, G02N1, G03N1, G04N1, G05N1, G01L1, G01O2, G02O2,.</w:t>
      </w:r>
    </w:p>
    <w:p w:rsidR="00A55AA7" w:rsidRPr="00A55AA7" w:rsidRDefault="00A55AA7" w:rsidP="00A55AA7">
      <w:pPr>
        <w:widowControl w:val="0"/>
        <w:numPr>
          <w:ilvl w:val="0"/>
          <w:numId w:val="34"/>
        </w:numPr>
        <w:tabs>
          <w:tab w:val="left" w:pos="4111"/>
        </w:tabs>
        <w:suppressAutoHyphens/>
        <w:autoSpaceDN w:val="0"/>
        <w:spacing w:before="120" w:after="0" w:line="240" w:lineRule="auto"/>
        <w:ind w:left="709" w:hanging="709"/>
        <w:jc w:val="both"/>
        <w:textAlignment w:val="baseline"/>
        <w:rPr>
          <w:rFonts w:ascii="Eras Medium ITC" w:eastAsia="Calibri" w:hAnsi="Eras Medium ITC" w:cs="Arial"/>
          <w:b/>
          <w:sz w:val="24"/>
          <w:szCs w:val="24"/>
          <w:lang w:eastAsia="fr-FR"/>
        </w:rPr>
      </w:pPr>
      <w:proofErr w:type="spellStart"/>
      <w:r w:rsidRPr="00A55AA7">
        <w:rPr>
          <w:rFonts w:ascii="Eras Medium ITC" w:eastAsia="Calibri" w:hAnsi="Eras Medium ITC" w:cs="Arial"/>
          <w:b/>
          <w:sz w:val="24"/>
          <w:szCs w:val="24"/>
          <w:lang w:eastAsia="fr-FR"/>
        </w:rPr>
        <w:t>Provisional</w:t>
      </w:r>
      <w:proofErr w:type="spellEnd"/>
      <w:r w:rsidRPr="00A55AA7">
        <w:rPr>
          <w:rFonts w:ascii="Eras Medium ITC" w:eastAsia="Calibri" w:hAnsi="Eras Medium ITC" w:cs="Arial"/>
          <w:b/>
          <w:sz w:val="24"/>
          <w:szCs w:val="24"/>
          <w:lang w:eastAsia="fr-FR"/>
        </w:rPr>
        <w:t xml:space="preserve"> </w:t>
      </w:r>
      <w:proofErr w:type="spellStart"/>
      <w:r w:rsidRPr="00A55AA7">
        <w:rPr>
          <w:rFonts w:ascii="Eras Medium ITC" w:eastAsia="Calibri" w:hAnsi="Eras Medium ITC" w:cs="Arial"/>
          <w:b/>
          <w:sz w:val="24"/>
          <w:szCs w:val="24"/>
          <w:lang w:eastAsia="fr-FR"/>
        </w:rPr>
        <w:t>Bid</w:t>
      </w:r>
      <w:proofErr w:type="spellEnd"/>
      <w:r w:rsidRPr="00A55AA7">
        <w:rPr>
          <w:rFonts w:ascii="Eras Medium ITC" w:eastAsia="Calibri" w:hAnsi="Eras Medium ITC" w:cs="Arial"/>
          <w:b/>
          <w:sz w:val="24"/>
          <w:szCs w:val="24"/>
          <w:lang w:eastAsia="fr-FR"/>
        </w:rPr>
        <w:t xml:space="preserve"> Bond</w:t>
      </w:r>
    </w:p>
    <w:p w:rsidR="00A55AA7" w:rsidRPr="00A55AA7" w:rsidRDefault="00A55AA7" w:rsidP="00A55AA7">
      <w:pPr>
        <w:widowControl w:val="0"/>
        <w:tabs>
          <w:tab w:val="left" w:pos="4111"/>
        </w:tabs>
        <w:suppressAutoHyphens/>
        <w:autoSpaceDN w:val="0"/>
        <w:spacing w:before="120" w:after="0" w:line="240" w:lineRule="auto"/>
        <w:jc w:val="both"/>
        <w:textAlignment w:val="baseline"/>
        <w:rPr>
          <w:rFonts w:ascii="Eras Medium ITC" w:eastAsia="Calibri" w:hAnsi="Eras Medium ITC" w:cs="Arial"/>
          <w:sz w:val="24"/>
          <w:szCs w:val="24"/>
          <w:lang w:val="en-US"/>
        </w:rPr>
      </w:pPr>
      <w:r w:rsidRPr="00A55AA7">
        <w:rPr>
          <w:rFonts w:ascii="Eras Medium ITC" w:eastAsia="Calibri" w:hAnsi="Eras Medium ITC" w:cs="Arial"/>
          <w:sz w:val="24"/>
          <w:szCs w:val="24"/>
          <w:lang w:val="en-US"/>
        </w:rPr>
        <w:t xml:space="preserve">Under penalty of rejection, each tenderer or bidder must attach to his administrative documents a bid bond issued by a first-rate bank approved by the Ministry of Finance and listed in Exhibit 12 of the DAO and valid for thirty (30) months.)  </w:t>
      </w:r>
      <w:proofErr w:type="gramStart"/>
      <w:r w:rsidRPr="00A55AA7">
        <w:rPr>
          <w:rFonts w:ascii="Eras Medium ITC" w:eastAsia="Calibri" w:hAnsi="Eras Medium ITC" w:cs="Arial"/>
          <w:sz w:val="24"/>
          <w:szCs w:val="24"/>
          <w:lang w:val="en-US"/>
        </w:rPr>
        <w:t>Days beyond the original date of validity of the offers.</w:t>
      </w:r>
      <w:proofErr w:type="gramEnd"/>
      <w:r w:rsidRPr="00A55AA7">
        <w:rPr>
          <w:rFonts w:ascii="Eras Medium ITC" w:eastAsia="Calibri" w:hAnsi="Eras Medium ITC" w:cs="Arial"/>
          <w:sz w:val="24"/>
          <w:szCs w:val="24"/>
          <w:lang w:val="en-US"/>
        </w:rPr>
        <w:br/>
        <w:t xml:space="preserve">  </w:t>
      </w:r>
      <w:proofErr w:type="gramStart"/>
      <w:r w:rsidRPr="00A55AA7">
        <w:rPr>
          <w:rFonts w:ascii="Eras Medium ITC" w:eastAsia="Calibri" w:hAnsi="Eras Medium ITC" w:cs="Arial"/>
          <w:sz w:val="24"/>
          <w:szCs w:val="24"/>
          <w:lang w:val="en-US"/>
        </w:rPr>
        <w:t>an</w:t>
      </w:r>
      <w:proofErr w:type="gramEnd"/>
      <w:r w:rsidRPr="00A55AA7">
        <w:rPr>
          <w:rFonts w:ascii="Eras Medium ITC" w:eastAsia="Calibri" w:hAnsi="Eras Medium ITC" w:cs="Arial"/>
          <w:sz w:val="24"/>
          <w:szCs w:val="24"/>
          <w:lang w:val="en-US"/>
        </w:rPr>
        <w:t xml:space="preserve"> amount per lot of;</w:t>
      </w:r>
    </w:p>
    <w:tbl>
      <w:tblPr>
        <w:tblW w:w="10065" w:type="dxa"/>
        <w:tblInd w:w="-356" w:type="dxa"/>
        <w:tblCellMar>
          <w:left w:w="70" w:type="dxa"/>
          <w:right w:w="70" w:type="dxa"/>
        </w:tblCellMar>
        <w:tblLook w:val="04A0" w:firstRow="1" w:lastRow="0" w:firstColumn="1" w:lastColumn="0" w:noHBand="0" w:noVBand="1"/>
      </w:tblPr>
      <w:tblGrid>
        <w:gridCol w:w="577"/>
        <w:gridCol w:w="5382"/>
        <w:gridCol w:w="4106"/>
      </w:tblGrid>
      <w:tr w:rsidR="00A55AA7" w:rsidRPr="00A55AA7" w:rsidTr="006E5370">
        <w:trPr>
          <w:trHeight w:val="1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N° LOT</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DESIGNATION</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Submission amount  (in FCFA)</w:t>
            </w:r>
          </w:p>
        </w:tc>
      </w:tr>
      <w:tr w:rsidR="00A55AA7" w:rsidRPr="00A55AA7" w:rsidTr="006E5370">
        <w:trPr>
          <w:trHeight w:val="3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bCs/>
                <w:sz w:val="24"/>
                <w:szCs w:val="24"/>
                <w:lang w:val="en-US" w:eastAsia="fr-FR"/>
              </w:rPr>
              <w:t>1</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JET A-1 tanks n°2, 5, 10, 12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n°2 and 3 of </w:t>
            </w:r>
            <w:proofErr w:type="spellStart"/>
            <w:r w:rsidRPr="00A55AA7">
              <w:rPr>
                <w:rFonts w:ascii="Eras Medium ITC" w:eastAsia="Times New Roman" w:hAnsi="Eras Medium ITC" w:cs="Arial"/>
                <w:b/>
                <w:sz w:val="24"/>
                <w:szCs w:val="24"/>
                <w:lang w:val="en-US" w:eastAsia="fr-FR"/>
              </w:rPr>
              <w:t>Olézoa</w:t>
            </w:r>
            <w:proofErr w:type="spellEnd"/>
            <w:r w:rsidRPr="00A55AA7">
              <w:rPr>
                <w:rFonts w:ascii="Eras Medium ITC" w:eastAsia="Times New Roman" w:hAnsi="Eras Medium ITC" w:cs="Arial"/>
                <w:b/>
                <w:sz w:val="24"/>
                <w:szCs w:val="24"/>
                <w:lang w:val="en-US" w:eastAsia="fr-FR"/>
              </w:rPr>
              <w:t xml:space="preserve"> and n°6 of </w:t>
            </w:r>
            <w:proofErr w:type="spellStart"/>
            <w:r w:rsidRPr="00A55AA7">
              <w:rPr>
                <w:rFonts w:ascii="Eras Medium ITC" w:eastAsia="Times New Roman" w:hAnsi="Eras Medium ITC" w:cs="Arial"/>
                <w:b/>
                <w:sz w:val="24"/>
                <w:szCs w:val="24"/>
                <w:lang w:val="en-US" w:eastAsia="fr-FR"/>
              </w:rPr>
              <w:t>Ngaoundere</w:t>
            </w:r>
            <w:proofErr w:type="spellEnd"/>
          </w:p>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542 587</w:t>
            </w:r>
          </w:p>
        </w:tc>
      </w:tr>
      <w:tr w:rsidR="00A55AA7" w:rsidRPr="00A55AA7" w:rsidTr="006E5370">
        <w:trPr>
          <w:trHeight w:val="13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2</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w:t>
            </w:r>
            <w:r w:rsidRPr="00A55AA7">
              <w:rPr>
                <w:rFonts w:ascii="Eras Medium ITC" w:eastAsia="Times New Roman" w:hAnsi="Eras Medium ITC" w:cs="Arial"/>
                <w:b/>
                <w:strike/>
                <w:sz w:val="24"/>
                <w:szCs w:val="24"/>
                <w:lang w:val="en-US" w:eastAsia="fr-FR"/>
              </w:rPr>
              <w:t xml:space="preserve">bins </w:t>
            </w:r>
            <w:r w:rsidRPr="00A55AA7">
              <w:rPr>
                <w:rFonts w:ascii="Eras Medium ITC" w:eastAsia="Times New Roman" w:hAnsi="Eras Medium ITC" w:cs="Arial"/>
                <w:b/>
                <w:sz w:val="24"/>
                <w:szCs w:val="24"/>
                <w:lang w:val="en-US" w:eastAsia="fr-FR"/>
              </w:rPr>
              <w:t xml:space="preserve"> JET A-1 tanks n°2, 5, 10, 12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n°2 and 3 </w:t>
            </w:r>
            <w:r w:rsidRPr="00A55AA7">
              <w:rPr>
                <w:rFonts w:ascii="Eras Medium ITC" w:eastAsia="Times New Roman" w:hAnsi="Eras Medium ITC" w:cs="Arial"/>
                <w:b/>
                <w:strike/>
                <w:sz w:val="24"/>
                <w:szCs w:val="24"/>
                <w:lang w:val="en-US" w:eastAsia="fr-FR"/>
              </w:rPr>
              <w:t>Jet A1</w:t>
            </w:r>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Olezoa</w:t>
            </w:r>
            <w:proofErr w:type="spellEnd"/>
            <w:r w:rsidRPr="00A55AA7">
              <w:rPr>
                <w:rFonts w:ascii="Eras Medium ITC" w:eastAsia="Times New Roman" w:hAnsi="Eras Medium ITC" w:cs="Arial"/>
                <w:b/>
                <w:sz w:val="24"/>
                <w:szCs w:val="24"/>
                <w:lang w:val="en-US" w:eastAsia="fr-FR"/>
              </w:rPr>
              <w:t xml:space="preserve"> and n°6 </w:t>
            </w:r>
            <w:r w:rsidRPr="00A55AA7">
              <w:rPr>
                <w:rFonts w:ascii="Eras Medium ITC" w:eastAsia="Times New Roman" w:hAnsi="Eras Medium ITC" w:cs="Arial"/>
                <w:b/>
                <w:sz w:val="24"/>
                <w:szCs w:val="24"/>
                <w:lang w:val="en-US" w:eastAsia="fr-FR"/>
              </w:rPr>
              <w:lastRenderedPageBreak/>
              <w:t xml:space="preserve">of </w:t>
            </w:r>
            <w:proofErr w:type="spellStart"/>
            <w:r w:rsidRPr="00A55AA7">
              <w:rPr>
                <w:rFonts w:ascii="Eras Medium ITC" w:eastAsia="Times New Roman" w:hAnsi="Eras Medium ITC" w:cs="Arial"/>
                <w:b/>
                <w:sz w:val="24"/>
                <w:szCs w:val="24"/>
                <w:lang w:val="en-US" w:eastAsia="fr-FR"/>
              </w:rPr>
              <w:t>Ngaoundere</w:t>
            </w:r>
            <w:proofErr w:type="spellEnd"/>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lastRenderedPageBreak/>
              <w:t>500 850</w:t>
            </w:r>
          </w:p>
        </w:tc>
      </w:tr>
      <w:tr w:rsidR="00A55AA7" w:rsidRPr="00A55AA7" w:rsidTr="006E5370">
        <w:trPr>
          <w:trHeight w:val="3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lastRenderedPageBreak/>
              <w:t>3</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Supplying of welding </w:t>
            </w:r>
            <w:proofErr w:type="spellStart"/>
            <w:r w:rsidRPr="00A55AA7">
              <w:rPr>
                <w:rFonts w:ascii="Eras Medium ITC" w:eastAsia="Times New Roman" w:hAnsi="Eras Medium ITC" w:cs="Arial"/>
                <w:b/>
                <w:sz w:val="24"/>
                <w:szCs w:val="24"/>
                <w:lang w:val="en-US" w:eastAsia="fr-FR"/>
              </w:rPr>
              <w:t>matérials</w:t>
            </w:r>
            <w:proofErr w:type="spellEnd"/>
            <w:r w:rsidRPr="00A55AA7">
              <w:rPr>
                <w:rFonts w:ascii="Eras Medium ITC" w:eastAsia="Times New Roman" w:hAnsi="Eras Medium ITC" w:cs="Arial"/>
                <w:b/>
                <w:sz w:val="24"/>
                <w:szCs w:val="24"/>
                <w:lang w:val="en-US" w:eastAsia="fr-FR"/>
              </w:rPr>
              <w:t xml:space="preserve"> for the conformity of tanks.</w:t>
            </w:r>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1 311 750</w:t>
            </w:r>
          </w:p>
        </w:tc>
      </w:tr>
      <w:tr w:rsidR="00A55AA7" w:rsidRPr="00A55AA7" w:rsidTr="006E5370">
        <w:trPr>
          <w:trHeight w:val="143"/>
        </w:trPr>
        <w:tc>
          <w:tcPr>
            <w:tcW w:w="568" w:type="dxa"/>
            <w:tcBorders>
              <w:top w:val="nil"/>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4</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on  tanks n° 18 Gasoil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 15 Gasoil and n°12 Gasoline of </w:t>
            </w:r>
            <w:proofErr w:type="spellStart"/>
            <w:r w:rsidRPr="00A55AA7">
              <w:rPr>
                <w:rFonts w:ascii="Eras Medium ITC" w:eastAsia="Times New Roman" w:hAnsi="Eras Medium ITC" w:cs="Arial"/>
                <w:b/>
                <w:sz w:val="24"/>
                <w:szCs w:val="24"/>
                <w:lang w:val="en-US" w:eastAsia="fr-FR"/>
              </w:rPr>
              <w:t>Nsam</w:t>
            </w:r>
            <w:proofErr w:type="spellEnd"/>
          </w:p>
        </w:tc>
        <w:tc>
          <w:tcPr>
            <w:tcW w:w="4110"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286 200</w:t>
            </w:r>
          </w:p>
        </w:tc>
      </w:tr>
      <w:tr w:rsidR="00A55AA7" w:rsidRPr="00A55AA7" w:rsidTr="006E5370">
        <w:trPr>
          <w:trHeight w:val="14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5</w:t>
            </w:r>
          </w:p>
        </w:tc>
        <w:tc>
          <w:tcPr>
            <w:tcW w:w="5387" w:type="dxa"/>
            <w:tcBorders>
              <w:top w:val="nil"/>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 on tanks  n° 18 Gasoil of </w:t>
            </w:r>
            <w:proofErr w:type="spellStart"/>
            <w:r w:rsidRPr="00A55AA7">
              <w:rPr>
                <w:rFonts w:ascii="Eras Medium ITC" w:eastAsia="Times New Roman" w:hAnsi="Eras Medium ITC" w:cs="Arial"/>
                <w:b/>
                <w:sz w:val="24"/>
                <w:szCs w:val="24"/>
                <w:lang w:val="en-US" w:eastAsia="fr-FR"/>
              </w:rPr>
              <w:t>Bessengue</w:t>
            </w:r>
            <w:proofErr w:type="spellEnd"/>
            <w:r w:rsidRPr="00A55AA7">
              <w:rPr>
                <w:rFonts w:ascii="Eras Medium ITC" w:eastAsia="Times New Roman" w:hAnsi="Eras Medium ITC" w:cs="Arial"/>
                <w:b/>
                <w:sz w:val="24"/>
                <w:szCs w:val="24"/>
                <w:lang w:val="en-US" w:eastAsia="fr-FR"/>
              </w:rPr>
              <w:t xml:space="preserve">, n° 15 Gasoil and n°12 Gasoline of </w:t>
            </w:r>
            <w:proofErr w:type="spellStart"/>
            <w:r w:rsidRPr="00A55AA7">
              <w:rPr>
                <w:rFonts w:ascii="Eras Medium ITC" w:eastAsia="Times New Roman" w:hAnsi="Eras Medium ITC" w:cs="Arial"/>
                <w:b/>
                <w:sz w:val="24"/>
                <w:szCs w:val="24"/>
                <w:lang w:val="en-US" w:eastAsia="fr-FR"/>
              </w:rPr>
              <w:t>Nsam</w:t>
            </w:r>
            <w:proofErr w:type="spellEnd"/>
          </w:p>
        </w:tc>
        <w:tc>
          <w:tcPr>
            <w:tcW w:w="4110" w:type="dxa"/>
            <w:tcBorders>
              <w:top w:val="nil"/>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214 650</w:t>
            </w:r>
          </w:p>
        </w:tc>
      </w:tr>
      <w:tr w:rsidR="00A55AA7" w:rsidRPr="00A55AA7" w:rsidTr="006E5370">
        <w:trPr>
          <w:trHeight w:val="5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6</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Welding works on tanks  n° 15 Gasoil and n°12 super of  </w:t>
            </w:r>
            <w:proofErr w:type="spellStart"/>
            <w:r w:rsidRPr="00A55AA7">
              <w:rPr>
                <w:rFonts w:ascii="Eras Medium ITC" w:eastAsia="Times New Roman" w:hAnsi="Eras Medium ITC" w:cs="Arial"/>
                <w:b/>
                <w:sz w:val="24"/>
                <w:szCs w:val="24"/>
                <w:lang w:val="en-US" w:eastAsia="fr-FR"/>
              </w:rPr>
              <w:t>Nsam</w:t>
            </w:r>
            <w:proofErr w:type="spellEnd"/>
            <w:r w:rsidRPr="00A55AA7">
              <w:rPr>
                <w:rFonts w:ascii="Eras Medium ITC" w:eastAsia="Times New Roman" w:hAnsi="Eras Medium ITC" w:cs="Arial"/>
                <w:b/>
                <w:sz w:val="24"/>
                <w:szCs w:val="24"/>
                <w:lang w:val="en-US" w:eastAsia="fr-FR"/>
              </w:rPr>
              <w:t xml:space="preserve"> , n°6 of </w:t>
            </w:r>
            <w:proofErr w:type="spellStart"/>
            <w:r w:rsidRPr="00A55AA7">
              <w:rPr>
                <w:rFonts w:ascii="Eras Medium ITC" w:eastAsia="Times New Roman" w:hAnsi="Eras Medium ITC" w:cs="Arial"/>
                <w:b/>
                <w:sz w:val="24"/>
                <w:szCs w:val="24"/>
                <w:lang w:val="en-US" w:eastAsia="fr-FR"/>
              </w:rPr>
              <w:t>Ngaoundere</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321 975</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7</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Cleaning and </w:t>
            </w:r>
            <w:proofErr w:type="spellStart"/>
            <w:r w:rsidRPr="00A55AA7">
              <w:rPr>
                <w:rFonts w:ascii="Eras Medium ITC" w:eastAsia="Times New Roman" w:hAnsi="Eras Medium ITC" w:cs="Arial"/>
                <w:b/>
                <w:sz w:val="24"/>
                <w:szCs w:val="24"/>
                <w:lang w:val="en-US" w:eastAsia="fr-FR"/>
              </w:rPr>
              <w:t>degazing</w:t>
            </w:r>
            <w:proofErr w:type="spellEnd"/>
            <w:r w:rsidRPr="00A55AA7">
              <w:rPr>
                <w:rFonts w:ascii="Eras Medium ITC" w:eastAsia="Times New Roman" w:hAnsi="Eras Medium ITC" w:cs="Arial"/>
                <w:b/>
                <w:sz w:val="24"/>
                <w:szCs w:val="24"/>
                <w:lang w:val="en-US" w:eastAsia="fr-FR"/>
              </w:rPr>
              <w:t xml:space="preserve"> works inside tanks n° 2, 5, 6 Gasoil, n°1 Gasoline et n°4 </w:t>
            </w:r>
            <w:proofErr w:type="spell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417 375</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8</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Inspection and Non Destructive </w:t>
            </w:r>
            <w:proofErr w:type="spellStart"/>
            <w:r w:rsidRPr="00A55AA7">
              <w:rPr>
                <w:rFonts w:ascii="Eras Medium ITC" w:eastAsia="Times New Roman" w:hAnsi="Eras Medium ITC" w:cs="Arial"/>
                <w:b/>
                <w:sz w:val="24"/>
                <w:szCs w:val="24"/>
                <w:lang w:val="en-US" w:eastAsia="fr-FR"/>
              </w:rPr>
              <w:t>Testings</w:t>
            </w:r>
            <w:proofErr w:type="spellEnd"/>
            <w:r w:rsidRPr="00A55AA7">
              <w:rPr>
                <w:rFonts w:ascii="Eras Medium ITC" w:eastAsia="Times New Roman" w:hAnsi="Eras Medium ITC" w:cs="Arial"/>
                <w:b/>
                <w:sz w:val="24"/>
                <w:szCs w:val="24"/>
                <w:lang w:val="en-US" w:eastAsia="fr-FR"/>
              </w:rPr>
              <w:t xml:space="preserve"> (NDT)on tanks n° 2, 5, 6 Gasoil, n°1 Gasoline et n°4 </w:t>
            </w:r>
            <w:proofErr w:type="spell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 </w:t>
            </w:r>
            <w:proofErr w:type="spellStart"/>
            <w:r w:rsidRPr="00A55AA7">
              <w:rPr>
                <w:rFonts w:ascii="Eras Medium ITC" w:eastAsia="Times New Roman" w:hAnsi="Eras Medium ITC" w:cs="Arial"/>
                <w:b/>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val="en-US" w:eastAsia="fr-FR"/>
              </w:rPr>
            </w:pPr>
            <w:r w:rsidRPr="00A55AA7">
              <w:rPr>
                <w:rFonts w:ascii="Eras Medium ITC" w:eastAsia="Times New Roman" w:hAnsi="Eras Medium ITC" w:cs="Arial"/>
                <w:b/>
                <w:sz w:val="24"/>
                <w:szCs w:val="24"/>
                <w:lang w:val="en-US" w:eastAsia="fr-FR"/>
              </w:rPr>
              <w:t>536 625</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9</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Welding works on tanks n° 2, 5, 6 Gasoil, n°1 Gasoline et n°4 </w:t>
            </w:r>
            <w:proofErr w:type="spellStart"/>
            <w:proofErr w:type="gramStart"/>
            <w:r w:rsidRPr="00A55AA7">
              <w:rPr>
                <w:rFonts w:ascii="Eras Medium ITC" w:eastAsia="Times New Roman" w:hAnsi="Eras Medium ITC" w:cs="Arial"/>
                <w:b/>
                <w:sz w:val="24"/>
                <w:szCs w:val="24"/>
                <w:lang w:val="en-US" w:eastAsia="fr-FR"/>
              </w:rPr>
              <w:t>Kerosine</w:t>
            </w:r>
            <w:proofErr w:type="spellEnd"/>
            <w:r w:rsidRPr="00A55AA7">
              <w:rPr>
                <w:rFonts w:ascii="Eras Medium ITC" w:eastAsia="Times New Roman" w:hAnsi="Eras Medium ITC" w:cs="Arial"/>
                <w:b/>
                <w:sz w:val="24"/>
                <w:szCs w:val="24"/>
                <w:lang w:val="en-US" w:eastAsia="fr-FR"/>
              </w:rPr>
              <w:t xml:space="preserve">  of</w:t>
            </w:r>
            <w:proofErr w:type="gramEnd"/>
            <w:r w:rsidRPr="00A55AA7">
              <w:rPr>
                <w:rFonts w:ascii="Eras Medium ITC" w:eastAsia="Times New Roman" w:hAnsi="Eras Medium ITC" w:cs="Arial"/>
                <w:b/>
                <w:sz w:val="24"/>
                <w:szCs w:val="24"/>
                <w:lang w:val="en-US" w:eastAsia="fr-FR"/>
              </w:rPr>
              <w:t xml:space="preserve"> </w:t>
            </w:r>
            <w:proofErr w:type="spellStart"/>
            <w:r w:rsidRPr="00A55AA7">
              <w:rPr>
                <w:rFonts w:ascii="Eras Medium ITC" w:eastAsia="Times New Roman" w:hAnsi="Eras Medium ITC" w:cs="Arial"/>
                <w:b/>
                <w:sz w:val="24"/>
                <w:szCs w:val="24"/>
                <w:lang w:val="en-US" w:eastAsia="fr-FR"/>
              </w:rPr>
              <w:t>Bafoussam</w:t>
            </w:r>
            <w:proofErr w:type="spellEnd"/>
            <w:r w:rsidRPr="00A55AA7">
              <w:rPr>
                <w:rFonts w:ascii="Eras Medium ITC" w:eastAsia="Times New Roman" w:hAnsi="Eras Medium ITC" w:cs="Arial"/>
                <w:b/>
                <w:sz w:val="24"/>
                <w:szCs w:val="24"/>
                <w:lang w:val="en-US" w:eastAsia="fr-FR"/>
              </w:rPr>
              <w:t>.</w:t>
            </w:r>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536 625</w:t>
            </w:r>
          </w:p>
        </w:tc>
      </w:tr>
      <w:tr w:rsidR="00A55AA7" w:rsidRPr="00A55AA7" w:rsidTr="006E5370">
        <w:trPr>
          <w:trHeight w:val="19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bCs/>
                <w:sz w:val="24"/>
                <w:szCs w:val="24"/>
                <w:lang w:eastAsia="fr-FR"/>
              </w:rPr>
            </w:pPr>
            <w:r w:rsidRPr="00A55AA7">
              <w:rPr>
                <w:rFonts w:ascii="Eras Medium ITC" w:eastAsia="Times New Roman" w:hAnsi="Eras Medium ITC" w:cs="Arial"/>
                <w:b/>
                <w:bCs/>
                <w:sz w:val="24"/>
                <w:szCs w:val="24"/>
                <w:lang w:eastAsia="fr-FR"/>
              </w:rPr>
              <w:t>10</w:t>
            </w:r>
          </w:p>
        </w:tc>
        <w:tc>
          <w:tcPr>
            <w:tcW w:w="5387"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contextualSpacing/>
              <w:textAlignment w:val="baseline"/>
              <w:rPr>
                <w:rFonts w:ascii="Eras Medium ITC" w:eastAsia="Times New Roman" w:hAnsi="Eras Medium ITC" w:cs="Arial"/>
                <w:b/>
                <w:sz w:val="24"/>
                <w:szCs w:val="24"/>
                <w:lang w:val="en-US" w:eastAsia="fr-FR"/>
              </w:rPr>
            </w:pPr>
            <w:r w:rsidRPr="00A55AA7">
              <w:rPr>
                <w:rFonts w:ascii="Eras Medium ITC" w:eastAsia="Times New Roman" w:hAnsi="Eras Medium ITC" w:cs="Arial"/>
                <w:b/>
                <w:sz w:val="24"/>
                <w:szCs w:val="24"/>
                <w:lang w:val="en-US" w:eastAsia="fr-FR"/>
              </w:rPr>
              <w:t xml:space="preserve">Supplying of a seal for internal roof deck on Gasoline tank n°1 of  </w:t>
            </w:r>
            <w:proofErr w:type="spellStart"/>
            <w:r w:rsidRPr="00A55AA7">
              <w:rPr>
                <w:rFonts w:ascii="Eras Medium ITC" w:eastAsia="Times New Roman" w:hAnsi="Eras Medium ITC" w:cs="Arial"/>
                <w:b/>
                <w:sz w:val="24"/>
                <w:szCs w:val="24"/>
                <w:lang w:val="en-US" w:eastAsia="fr-FR"/>
              </w:rPr>
              <w:t>Bafoussam</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tcPr>
          <w:p w:rsidR="00A55AA7" w:rsidRPr="00A55AA7" w:rsidRDefault="00A55AA7" w:rsidP="00A55AA7">
            <w:pPr>
              <w:tabs>
                <w:tab w:val="left" w:pos="4111"/>
              </w:tabs>
              <w:suppressAutoHyphens/>
              <w:autoSpaceDN w:val="0"/>
              <w:spacing w:before="120"/>
              <w:textAlignment w:val="baseline"/>
              <w:rPr>
                <w:rFonts w:ascii="Eras Medium ITC" w:eastAsia="Times New Roman" w:hAnsi="Eras Medium ITC" w:cs="Arial"/>
                <w:b/>
                <w:sz w:val="24"/>
                <w:szCs w:val="24"/>
                <w:lang w:eastAsia="fr-FR"/>
              </w:rPr>
            </w:pPr>
            <w:r w:rsidRPr="00A55AA7">
              <w:rPr>
                <w:rFonts w:ascii="Eras Medium ITC" w:eastAsia="Times New Roman" w:hAnsi="Eras Medium ITC" w:cs="Arial"/>
                <w:b/>
                <w:sz w:val="24"/>
                <w:szCs w:val="24"/>
                <w:lang w:eastAsia="fr-FR"/>
              </w:rPr>
              <w:t>357 750</w:t>
            </w:r>
          </w:p>
        </w:tc>
      </w:tr>
    </w:tbl>
    <w:p w:rsidR="00A55AA7" w:rsidRPr="00A55AA7" w:rsidRDefault="00A55AA7" w:rsidP="00A55AA7">
      <w:pPr>
        <w:widowControl w:val="0"/>
        <w:tabs>
          <w:tab w:val="left" w:pos="4111"/>
        </w:tabs>
        <w:suppressAutoHyphens/>
        <w:autoSpaceDN w:val="0"/>
        <w:spacing w:before="120" w:after="0" w:line="240" w:lineRule="auto"/>
        <w:textAlignment w:val="baseline"/>
        <w:rPr>
          <w:rFonts w:ascii="Eras Medium ITC" w:eastAsia="Calibri" w:hAnsi="Eras Medium ITC" w:cs="Arial"/>
          <w:sz w:val="24"/>
          <w:szCs w:val="24"/>
          <w:lang w:val="en-US"/>
        </w:rPr>
      </w:pPr>
    </w:p>
    <w:p w:rsidR="00A55AA7" w:rsidRDefault="00A55AA7" w:rsidP="00A55AA7">
      <w:pPr>
        <w:widowControl w:val="0"/>
        <w:tabs>
          <w:tab w:val="left" w:pos="4111"/>
        </w:tabs>
        <w:suppressAutoHyphens/>
        <w:autoSpaceDN w:val="0"/>
        <w:spacing w:before="120" w:after="0" w:line="240" w:lineRule="auto"/>
        <w:jc w:val="both"/>
        <w:textAlignment w:val="baseline"/>
        <w:rPr>
          <w:rFonts w:ascii="Eras Medium ITC" w:eastAsia="Calibri" w:hAnsi="Eras Medium ITC" w:cs="Arial"/>
          <w:sz w:val="24"/>
          <w:szCs w:val="24"/>
          <w:lang w:val="en-US"/>
        </w:rPr>
      </w:pPr>
      <w:r w:rsidRPr="00A55AA7">
        <w:rPr>
          <w:rFonts w:ascii="Eras Medium ITC" w:eastAsia="Calibri" w:hAnsi="Eras Medium ITC" w:cs="Arial"/>
          <w:sz w:val="24"/>
          <w:szCs w:val="24"/>
          <w:lang w:val="en-US"/>
        </w:rPr>
        <w:t>The other administrative documents required must be produced in originals or certified true copies by the issuing service or an administrative authority Prefect, Sub-Prefect, ...), in accordance with the provisions of the Supplementary Regulations of the Invitation to Tender.</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t>They must obligatorily date from less than three (03) months preceding the date of deposit of the offers or have been established after the date of signature</w:t>
      </w:r>
      <w:r w:rsidRPr="00A55AA7">
        <w:rPr>
          <w:rFonts w:ascii="Eras Medium ITC" w:eastAsia="Calibri" w:hAnsi="Eras Medium ITC" w:cs="Arial"/>
          <w:sz w:val="24"/>
          <w:szCs w:val="24"/>
          <w:lang w:val="en-US"/>
        </w:rPr>
        <w:tab/>
        <w:t>of the Invitation to Tender.</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t>Any offer that does not meet the requirements of this notice and the Tender File will be declared non-responsive. In particular, the absence of the bid bond issued by a first-rate bank approved by the Ministry of Finance or the non-compliance with the templates of the tender documents will result in the rejection of the</w:t>
      </w:r>
      <w:r w:rsidRPr="00A55AA7">
        <w:rPr>
          <w:rFonts w:ascii="Eras Medium ITC" w:eastAsia="Calibri" w:hAnsi="Eras Medium ITC" w:cs="Arial"/>
          <w:sz w:val="24"/>
          <w:szCs w:val="24"/>
          <w:lang w:val="en-US"/>
        </w:rPr>
        <w:tab/>
        <w:t xml:space="preserve"> bid.</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t xml:space="preserve">It must contain a handwritten note binding the said establishment jointly in accordance with Article 14 of the revised OHADA Uniform Act on the organization of </w:t>
      </w:r>
      <w:proofErr w:type="gramStart"/>
      <w:r w:rsidRPr="00A55AA7">
        <w:rPr>
          <w:rFonts w:ascii="Eras Medium ITC" w:eastAsia="Calibri" w:hAnsi="Eras Medium ITC" w:cs="Arial"/>
          <w:sz w:val="24"/>
          <w:szCs w:val="24"/>
          <w:lang w:val="en-US"/>
        </w:rPr>
        <w:t>security  interests</w:t>
      </w:r>
      <w:proofErr w:type="gramEnd"/>
      <w:r w:rsidRPr="00A55AA7">
        <w:rPr>
          <w:rFonts w:ascii="Eras Medium ITC" w:eastAsia="Calibri" w:hAnsi="Eras Medium ITC" w:cs="Arial"/>
          <w:sz w:val="24"/>
          <w:szCs w:val="24"/>
          <w:lang w:val="en-US"/>
        </w:rPr>
        <w:t>.</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t>For domestically owned and domiciled SMEs, the bid bond may be replaced by a legal mortgage.</w:t>
      </w:r>
    </w:p>
    <w:p w:rsidR="00343B66" w:rsidRDefault="00343B66" w:rsidP="00A55AA7">
      <w:pPr>
        <w:widowControl w:val="0"/>
        <w:tabs>
          <w:tab w:val="left" w:pos="4111"/>
        </w:tabs>
        <w:suppressAutoHyphens/>
        <w:autoSpaceDN w:val="0"/>
        <w:spacing w:before="120" w:after="0" w:line="240" w:lineRule="auto"/>
        <w:jc w:val="both"/>
        <w:textAlignment w:val="baseline"/>
        <w:rPr>
          <w:rFonts w:ascii="Eras Medium ITC" w:eastAsia="Calibri" w:hAnsi="Eras Medium ITC" w:cs="Arial"/>
          <w:sz w:val="24"/>
          <w:szCs w:val="24"/>
          <w:lang w:val="en-US"/>
        </w:rPr>
      </w:pPr>
    </w:p>
    <w:p w:rsidR="00343B66" w:rsidRPr="00A55AA7" w:rsidRDefault="00343B66" w:rsidP="00A55AA7">
      <w:pPr>
        <w:widowControl w:val="0"/>
        <w:tabs>
          <w:tab w:val="left" w:pos="4111"/>
        </w:tabs>
        <w:suppressAutoHyphens/>
        <w:autoSpaceDN w:val="0"/>
        <w:spacing w:before="120" w:after="0" w:line="240" w:lineRule="auto"/>
        <w:jc w:val="both"/>
        <w:textAlignment w:val="baseline"/>
        <w:rPr>
          <w:rFonts w:ascii="Eras Medium ITC" w:eastAsia="Calibri" w:hAnsi="Eras Medium ITC" w:cs="Arial"/>
          <w:b/>
          <w:sz w:val="24"/>
          <w:szCs w:val="24"/>
          <w:lang w:val="en-US" w:eastAsia="fr-FR"/>
        </w:rPr>
      </w:pPr>
    </w:p>
    <w:p w:rsidR="00A55AA7" w:rsidRPr="00A55AA7" w:rsidRDefault="00A55AA7" w:rsidP="00A55AA7">
      <w:pPr>
        <w:widowControl w:val="0"/>
        <w:numPr>
          <w:ilvl w:val="0"/>
          <w:numId w:val="34"/>
        </w:numPr>
        <w:tabs>
          <w:tab w:val="left" w:pos="4111"/>
        </w:tabs>
        <w:suppressAutoHyphens/>
        <w:autoSpaceDN w:val="0"/>
        <w:spacing w:before="120" w:after="0" w:line="240" w:lineRule="auto"/>
        <w:ind w:left="709" w:hanging="709"/>
        <w:jc w:val="both"/>
        <w:textAlignment w:val="baseline"/>
        <w:rPr>
          <w:rFonts w:ascii="Eras Medium ITC" w:eastAsia="Calibri" w:hAnsi="Eras Medium ITC" w:cs="Arial"/>
          <w:b/>
          <w:sz w:val="24"/>
          <w:szCs w:val="24"/>
          <w:lang w:val="en-US" w:eastAsia="fr-FR"/>
        </w:rPr>
      </w:pPr>
      <w:r w:rsidRPr="00A55AA7">
        <w:rPr>
          <w:rFonts w:ascii="Eras Medium ITC" w:eastAsia="Calibri" w:hAnsi="Eras Medium ITC" w:cs="Arial"/>
          <w:b/>
          <w:sz w:val="24"/>
          <w:szCs w:val="24"/>
          <w:lang w:val="en-US" w:eastAsia="fr-FR"/>
        </w:rPr>
        <w:lastRenderedPageBreak/>
        <w:t>Consultation of the Tender Document</w:t>
      </w:r>
    </w:p>
    <w:p w:rsidR="00A55AA7" w:rsidRPr="00A55AA7" w:rsidRDefault="00A55AA7" w:rsidP="00A55AA7">
      <w:pPr>
        <w:tabs>
          <w:tab w:val="left" w:pos="4111"/>
        </w:tabs>
        <w:suppressAutoHyphens/>
        <w:autoSpaceDN w:val="0"/>
        <w:spacing w:before="120"/>
        <w:jc w:val="both"/>
        <w:textAlignment w:val="baseline"/>
        <w:rPr>
          <w:rFonts w:ascii="Eras Medium ITC" w:eastAsia="Calibri" w:hAnsi="Eras Medium ITC" w:cs="Arial"/>
          <w:sz w:val="24"/>
          <w:szCs w:val="24"/>
          <w:lang w:val="en-US" w:eastAsia="fr-FR"/>
        </w:rPr>
      </w:pPr>
      <w:r w:rsidRPr="00A55AA7">
        <w:rPr>
          <w:rFonts w:ascii="Eras Medium ITC" w:eastAsia="Calibri" w:hAnsi="Eras Medium ITC" w:cs="Arial"/>
          <w:sz w:val="24"/>
          <w:szCs w:val="24"/>
          <w:lang w:val="en-US" w:eastAsia="fr-FR"/>
        </w:rPr>
        <w:t xml:space="preserve">The tender document can be consulted during the working hours in the Public Contracts </w:t>
      </w:r>
      <w:proofErr w:type="spellStart"/>
      <w:r w:rsidRPr="00A55AA7">
        <w:rPr>
          <w:rFonts w:ascii="Eras Medium ITC" w:eastAsia="Calibri" w:hAnsi="Eras Medium ITC" w:cs="Arial"/>
          <w:sz w:val="24"/>
          <w:szCs w:val="24"/>
          <w:lang w:val="en-US" w:eastAsia="fr-FR"/>
        </w:rPr>
        <w:t>Unti</w:t>
      </w:r>
      <w:proofErr w:type="spellEnd"/>
      <w:r w:rsidRPr="00A55AA7">
        <w:rPr>
          <w:rFonts w:ascii="Eras Medium ITC" w:eastAsia="Calibri" w:hAnsi="Eras Medium ITC" w:cs="Arial"/>
          <w:sz w:val="24"/>
          <w:szCs w:val="24"/>
          <w:lang w:val="en-US" w:eastAsia="fr-FR"/>
        </w:rPr>
        <w:t xml:space="preserve"> (located Above the Club House of the CPDC, </w:t>
      </w:r>
      <w:proofErr w:type="gramStart"/>
      <w:r w:rsidRPr="00A55AA7">
        <w:rPr>
          <w:rFonts w:ascii="Eras Medium ITC" w:eastAsia="Calibri" w:hAnsi="Eras Medium ITC" w:cs="Arial"/>
          <w:sz w:val="24"/>
          <w:szCs w:val="24"/>
          <w:lang w:val="en-US" w:eastAsia="fr-FR"/>
        </w:rPr>
        <w:t>Tel :</w:t>
      </w:r>
      <w:proofErr w:type="gramEnd"/>
      <w:r w:rsidRPr="00A55AA7">
        <w:rPr>
          <w:rFonts w:ascii="Eras Medium ITC" w:eastAsia="Calibri" w:hAnsi="Eras Medium ITC" w:cs="Arial"/>
          <w:sz w:val="24"/>
          <w:szCs w:val="24"/>
          <w:lang w:val="en-US" w:eastAsia="fr-FR"/>
        </w:rPr>
        <w:t xml:space="preserve"> 233 40 54 45 / Poste 1248.), upon publication of this tender.</w:t>
      </w:r>
    </w:p>
    <w:p w:rsidR="00A55AA7" w:rsidRPr="00A55AA7" w:rsidRDefault="00A55AA7" w:rsidP="00A55AA7">
      <w:pPr>
        <w:widowControl w:val="0"/>
        <w:numPr>
          <w:ilvl w:val="0"/>
          <w:numId w:val="34"/>
        </w:numPr>
        <w:tabs>
          <w:tab w:val="left" w:pos="4111"/>
        </w:tabs>
        <w:suppressAutoHyphens/>
        <w:autoSpaceDN w:val="0"/>
        <w:spacing w:before="120" w:after="0" w:line="240" w:lineRule="auto"/>
        <w:ind w:left="709" w:hanging="709"/>
        <w:jc w:val="both"/>
        <w:textAlignment w:val="baseline"/>
        <w:rPr>
          <w:rFonts w:ascii="Eras Medium ITC" w:eastAsia="Calibri" w:hAnsi="Eras Medium ITC" w:cs="Arial"/>
          <w:b/>
          <w:sz w:val="24"/>
          <w:szCs w:val="24"/>
          <w:lang w:eastAsia="fr-FR"/>
        </w:rPr>
      </w:pPr>
      <w:r w:rsidRPr="00A55AA7">
        <w:rPr>
          <w:rFonts w:ascii="Eras Medium ITC" w:eastAsia="Calibri" w:hAnsi="Eras Medium ITC" w:cs="Arial"/>
          <w:b/>
          <w:sz w:val="24"/>
          <w:szCs w:val="24"/>
          <w:lang w:eastAsia="fr-FR"/>
        </w:rPr>
        <w:t>Acquisition of the Tender Document</w:t>
      </w:r>
    </w:p>
    <w:p w:rsidR="00A55AA7" w:rsidRPr="00A55AA7" w:rsidRDefault="00A55AA7" w:rsidP="00A55AA7">
      <w:pPr>
        <w:tabs>
          <w:tab w:val="left" w:pos="4111"/>
        </w:tabs>
        <w:suppressAutoHyphens/>
        <w:autoSpaceDN w:val="0"/>
        <w:spacing w:before="120"/>
        <w:jc w:val="both"/>
        <w:textAlignment w:val="baseline"/>
        <w:rPr>
          <w:rFonts w:ascii="Eras Medium ITC" w:eastAsia="Times New Roman" w:hAnsi="Eras Medium ITC" w:cs="Arial"/>
          <w:sz w:val="24"/>
          <w:szCs w:val="24"/>
          <w:lang w:val="en-US" w:eastAsia="fr-FR"/>
        </w:rPr>
      </w:pPr>
      <w:r w:rsidRPr="00A55AA7">
        <w:rPr>
          <w:rFonts w:ascii="Eras Medium ITC" w:eastAsia="Times New Roman" w:hAnsi="Eras Medium ITC" w:cs="Arial"/>
          <w:sz w:val="24"/>
          <w:szCs w:val="24"/>
          <w:lang w:val="en-US" w:eastAsia="fr-FR"/>
        </w:rPr>
        <w:t xml:space="preserve">The tender document can be consulted at the Head Office of CPDC/Public Contracts office situated above the Club House B.P 2271 </w:t>
      </w:r>
      <w:proofErr w:type="spellStart"/>
      <w:r w:rsidRPr="00A55AA7">
        <w:rPr>
          <w:rFonts w:ascii="Eras Medium ITC" w:eastAsia="Times New Roman" w:hAnsi="Eras Medium ITC" w:cs="Arial"/>
          <w:sz w:val="24"/>
          <w:szCs w:val="24"/>
          <w:lang w:val="en-US" w:eastAsia="fr-FR"/>
        </w:rPr>
        <w:t>Tél</w:t>
      </w:r>
      <w:proofErr w:type="spellEnd"/>
      <w:r w:rsidRPr="00A55AA7">
        <w:rPr>
          <w:rFonts w:ascii="Eras Medium ITC" w:eastAsia="Times New Roman" w:hAnsi="Eras Medium ITC" w:cs="Arial"/>
          <w:sz w:val="24"/>
          <w:szCs w:val="24"/>
          <w:lang w:val="en-US" w:eastAsia="fr-FR"/>
        </w:rPr>
        <w:t xml:space="preserve">(237) 33 40 54 45 Fax(237) 33 40 47 96  N° de poste 1248, Upon publication of this invitation to tender, against presentation of a receipt of payment of a non-refundable sum of  </w:t>
      </w:r>
      <w:r w:rsidRPr="00A55AA7">
        <w:rPr>
          <w:rFonts w:ascii="Eras Medium ITC" w:eastAsia="Times New Roman" w:hAnsi="Eras Medium ITC" w:cs="Arial"/>
          <w:b/>
          <w:sz w:val="24"/>
          <w:szCs w:val="24"/>
          <w:lang w:val="en-US" w:eastAsia="fr-FR"/>
        </w:rPr>
        <w:t>80 000 FCFA (Eighty  thousand CFA francs)</w:t>
      </w:r>
      <w:r w:rsidRPr="00A55AA7">
        <w:rPr>
          <w:rFonts w:ascii="Eras Medium ITC" w:eastAsia="Times New Roman" w:hAnsi="Eras Medium ITC" w:cs="Arial"/>
          <w:sz w:val="24"/>
          <w:szCs w:val="24"/>
          <w:lang w:val="en-US" w:eastAsia="fr-FR"/>
        </w:rPr>
        <w:t xml:space="preserve"> in the account No. 335 988 entitled " Special account CAS- ARMP '' opened in BICEC agencies of the chief towns of regions and cities of </w:t>
      </w:r>
      <w:proofErr w:type="spellStart"/>
      <w:r w:rsidRPr="00A55AA7">
        <w:rPr>
          <w:rFonts w:ascii="Eras Medium ITC" w:eastAsia="Times New Roman" w:hAnsi="Eras Medium ITC" w:cs="Arial"/>
          <w:sz w:val="24"/>
          <w:szCs w:val="24"/>
          <w:lang w:val="en-US" w:eastAsia="fr-FR"/>
        </w:rPr>
        <w:t>Limbe</w:t>
      </w:r>
      <w:proofErr w:type="spellEnd"/>
      <w:r w:rsidRPr="00A55AA7">
        <w:rPr>
          <w:rFonts w:ascii="Eras Medium ITC" w:eastAsia="Times New Roman" w:hAnsi="Eras Medium ITC" w:cs="Arial"/>
          <w:sz w:val="24"/>
          <w:szCs w:val="24"/>
          <w:lang w:val="en-US" w:eastAsia="fr-FR"/>
        </w:rPr>
        <w:t xml:space="preserve"> and </w:t>
      </w:r>
      <w:proofErr w:type="spellStart"/>
      <w:r w:rsidRPr="00A55AA7">
        <w:rPr>
          <w:rFonts w:ascii="Eras Medium ITC" w:eastAsia="Times New Roman" w:hAnsi="Eras Medium ITC" w:cs="Arial"/>
          <w:sz w:val="24"/>
          <w:szCs w:val="24"/>
          <w:lang w:val="en-US" w:eastAsia="fr-FR"/>
        </w:rPr>
        <w:t>Dschang</w:t>
      </w:r>
      <w:proofErr w:type="spellEnd"/>
    </w:p>
    <w:p w:rsidR="00A55AA7" w:rsidRPr="00A55AA7" w:rsidRDefault="00A55AA7" w:rsidP="00A55AA7">
      <w:pPr>
        <w:widowControl w:val="0"/>
        <w:numPr>
          <w:ilvl w:val="0"/>
          <w:numId w:val="34"/>
        </w:numPr>
        <w:tabs>
          <w:tab w:val="left" w:pos="4111"/>
        </w:tabs>
        <w:suppressAutoHyphens/>
        <w:autoSpaceDN w:val="0"/>
        <w:spacing w:before="120" w:after="0" w:line="240" w:lineRule="auto"/>
        <w:ind w:left="709" w:hanging="709"/>
        <w:jc w:val="both"/>
        <w:textAlignment w:val="baseline"/>
        <w:rPr>
          <w:rFonts w:ascii="Eras Medium ITC" w:eastAsia="Calibri" w:hAnsi="Eras Medium ITC" w:cs="Arial"/>
          <w:b/>
          <w:sz w:val="24"/>
          <w:szCs w:val="24"/>
          <w:lang w:eastAsia="fr-FR"/>
        </w:rPr>
      </w:pPr>
      <w:proofErr w:type="spellStart"/>
      <w:r w:rsidRPr="00A55AA7">
        <w:rPr>
          <w:rFonts w:ascii="Eras Medium ITC" w:eastAsia="Calibri" w:hAnsi="Eras Medium ITC" w:cs="Arial"/>
          <w:b/>
          <w:sz w:val="24"/>
          <w:szCs w:val="24"/>
          <w:lang w:eastAsia="fr-FR"/>
        </w:rPr>
        <w:t>Submission</w:t>
      </w:r>
      <w:proofErr w:type="spellEnd"/>
      <w:r w:rsidRPr="00A55AA7">
        <w:rPr>
          <w:rFonts w:ascii="Eras Medium ITC" w:eastAsia="Calibri" w:hAnsi="Eras Medium ITC" w:cs="Arial"/>
          <w:b/>
          <w:sz w:val="24"/>
          <w:szCs w:val="24"/>
          <w:lang w:eastAsia="fr-FR"/>
        </w:rPr>
        <w:t xml:space="preserve"> of Tenders</w:t>
      </w:r>
    </w:p>
    <w:p w:rsidR="00A55AA7" w:rsidRPr="00A55AA7" w:rsidRDefault="00A55AA7" w:rsidP="00020588">
      <w:pPr>
        <w:tabs>
          <w:tab w:val="left" w:pos="4111"/>
        </w:tabs>
        <w:suppressAutoHyphens/>
        <w:autoSpaceDN w:val="0"/>
        <w:spacing w:before="120"/>
        <w:jc w:val="both"/>
        <w:textAlignment w:val="baseline"/>
        <w:rPr>
          <w:rFonts w:ascii="Eras Medium ITC" w:eastAsia="Times New Roman" w:hAnsi="Eras Medium ITC" w:cs="Arial"/>
          <w:sz w:val="24"/>
          <w:szCs w:val="24"/>
          <w:lang w:val="en-US" w:eastAsia="fr-FR"/>
        </w:rPr>
      </w:pPr>
      <w:r w:rsidRPr="00A55AA7">
        <w:rPr>
          <w:rFonts w:ascii="Eras Medium ITC" w:eastAsia="Times New Roman" w:hAnsi="Eras Medium ITC" w:cs="Arial"/>
          <w:sz w:val="24"/>
          <w:szCs w:val="24"/>
          <w:lang w:val="en-US" w:eastAsia="fr-FR"/>
        </w:rPr>
        <w:t xml:space="preserve">Tenders shall be submitted in English or French in seven (07) copies, one (01 ) original and six (06) copies marked as such and following the requirements of the tender document must be submitted in a sealed envelope containing no indication of the identity of the bidder against discharge by the                at 09:00 </w:t>
      </w:r>
      <w:proofErr w:type="spellStart"/>
      <w:r w:rsidRPr="00A55AA7">
        <w:rPr>
          <w:rFonts w:ascii="Eras Medium ITC" w:eastAsia="Times New Roman" w:hAnsi="Eras Medium ITC" w:cs="Arial"/>
          <w:sz w:val="24"/>
          <w:szCs w:val="24"/>
          <w:lang w:val="en-US" w:eastAsia="fr-FR"/>
        </w:rPr>
        <w:t>a.m</w:t>
      </w:r>
      <w:proofErr w:type="spellEnd"/>
      <w:r w:rsidRPr="00A55AA7">
        <w:rPr>
          <w:rFonts w:ascii="Eras Medium ITC" w:eastAsia="Times New Roman" w:hAnsi="Eras Medium ITC" w:cs="Arial"/>
          <w:sz w:val="24"/>
          <w:szCs w:val="24"/>
          <w:lang w:val="en-US" w:eastAsia="fr-FR"/>
        </w:rPr>
        <w:t xml:space="preserve"> local time at the CPDC Head Office (Public Contracts office situated above the Club House) BP 2271 Tel (237 ) 233 40 54 45 Fax (237) 233 40 47 96 and shall be labelled:</w:t>
      </w:r>
    </w:p>
    <w:p w:rsidR="00A55AA7" w:rsidRPr="00A55AA7" w:rsidRDefault="00A55AA7" w:rsidP="00020588">
      <w:pPr>
        <w:widowControl w:val="0"/>
        <w:tabs>
          <w:tab w:val="left" w:pos="4111"/>
        </w:tabs>
        <w:suppressAutoHyphens/>
        <w:autoSpaceDE w:val="0"/>
        <w:spacing w:after="0" w:line="240" w:lineRule="auto"/>
        <w:jc w:val="both"/>
        <w:rPr>
          <w:rFonts w:ascii="Eras Medium ITC" w:eastAsia="Times New Roman" w:hAnsi="Eras Medium ITC" w:cs="Arial"/>
          <w:b/>
          <w:iCs/>
          <w:sz w:val="24"/>
          <w:szCs w:val="24"/>
          <w:lang w:val="en-US" w:eastAsia="fr-FR"/>
        </w:rPr>
      </w:pPr>
      <w:r w:rsidRPr="00A55AA7">
        <w:rPr>
          <w:rFonts w:ascii="Eras Medium ITC" w:eastAsia="Calibri" w:hAnsi="Eras Medium ITC" w:cs="Arial"/>
          <w:b/>
          <w:sz w:val="24"/>
          <w:szCs w:val="24"/>
          <w:lang w:val="en-US" w:eastAsia="fr-FR"/>
        </w:rPr>
        <w:t xml:space="preserve">« OPEN NATION INVITATION TO TENDER N°0_____/AONO/DG/DEX/CIPM-SCDP/2019  _________________ IN RELATION TO THE TEN YEARS VISIT AND CONFORMITY OF THE STORAGE TANKS IN THE CPDC DEPOTS OF </w:t>
      </w:r>
      <w:r w:rsidRPr="00A55AA7">
        <w:rPr>
          <w:rFonts w:ascii="Eras Medium ITC" w:eastAsia="Times New Roman" w:hAnsi="Eras Medium ITC" w:cs="Arial"/>
          <w:b/>
          <w:iCs/>
          <w:sz w:val="24"/>
          <w:szCs w:val="24"/>
          <w:lang w:val="en-US" w:eastAsia="fr-FR"/>
        </w:rPr>
        <w:t>BESSENGUE IN DOUALA, NSAM AND OLEZOA IN YAOUNDE, BAFOUSSAM AND NGAOUNDERE. »</w:t>
      </w:r>
    </w:p>
    <w:p w:rsidR="00A55AA7" w:rsidRPr="00A55AA7" w:rsidRDefault="00A55AA7" w:rsidP="00020588">
      <w:pPr>
        <w:tabs>
          <w:tab w:val="left" w:pos="4111"/>
        </w:tabs>
        <w:suppressAutoHyphens/>
        <w:autoSpaceDN w:val="0"/>
        <w:spacing w:before="120"/>
        <w:jc w:val="center"/>
        <w:textAlignment w:val="baseline"/>
        <w:rPr>
          <w:rFonts w:ascii="Eras Medium ITC" w:eastAsia="Calibri" w:hAnsi="Eras Medium ITC" w:cs="Arial"/>
          <w:b/>
          <w:sz w:val="24"/>
          <w:szCs w:val="24"/>
          <w:lang w:val="en-US" w:eastAsia="fr-FR"/>
        </w:rPr>
      </w:pPr>
      <w:r w:rsidRPr="00A55AA7">
        <w:rPr>
          <w:rFonts w:ascii="Eras Medium ITC" w:eastAsia="Calibri" w:hAnsi="Eras Medium ITC" w:cs="Arial"/>
          <w:b/>
          <w:sz w:val="24"/>
          <w:szCs w:val="24"/>
          <w:lang w:val="en-US" w:eastAsia="fr-FR"/>
        </w:rPr>
        <w:t>« To be opened during the opening of bids session »</w:t>
      </w:r>
    </w:p>
    <w:p w:rsidR="00A55AA7" w:rsidRPr="00A55AA7" w:rsidRDefault="00A55AA7" w:rsidP="00A55AA7">
      <w:pPr>
        <w:widowControl w:val="0"/>
        <w:numPr>
          <w:ilvl w:val="0"/>
          <w:numId w:val="34"/>
        </w:numPr>
        <w:tabs>
          <w:tab w:val="left" w:pos="4111"/>
        </w:tabs>
        <w:suppressAutoHyphens/>
        <w:autoSpaceDN w:val="0"/>
        <w:spacing w:before="120" w:after="0" w:line="240" w:lineRule="auto"/>
        <w:jc w:val="both"/>
        <w:textAlignment w:val="baseline"/>
        <w:rPr>
          <w:rFonts w:ascii="Eras Medium ITC" w:eastAsia="Calibri" w:hAnsi="Eras Medium ITC" w:cs="Arial"/>
          <w:b/>
          <w:sz w:val="24"/>
          <w:szCs w:val="24"/>
          <w:lang w:eastAsia="fr-FR"/>
        </w:rPr>
      </w:pPr>
      <w:proofErr w:type="spellStart"/>
      <w:r w:rsidRPr="00A55AA7">
        <w:rPr>
          <w:rFonts w:ascii="Eras Medium ITC" w:eastAsia="Calibri" w:hAnsi="Eras Medium ITC" w:cs="Arial"/>
          <w:b/>
          <w:sz w:val="24"/>
          <w:szCs w:val="24"/>
          <w:lang w:eastAsia="fr-FR"/>
        </w:rPr>
        <w:t>Receivability</w:t>
      </w:r>
      <w:proofErr w:type="spellEnd"/>
      <w:r w:rsidRPr="00A55AA7">
        <w:rPr>
          <w:rFonts w:ascii="Eras Medium ITC" w:eastAsia="Calibri" w:hAnsi="Eras Medium ITC" w:cs="Arial"/>
          <w:b/>
          <w:sz w:val="24"/>
          <w:szCs w:val="24"/>
          <w:lang w:eastAsia="fr-FR"/>
        </w:rPr>
        <w:t xml:space="preserve"> of tender documents</w:t>
      </w:r>
    </w:p>
    <w:p w:rsidR="00A55AA7" w:rsidRPr="00A55AA7" w:rsidRDefault="00A55AA7" w:rsidP="00FD4079">
      <w:pPr>
        <w:tabs>
          <w:tab w:val="left" w:pos="4111"/>
        </w:tabs>
        <w:suppressAutoHyphens/>
        <w:autoSpaceDN w:val="0"/>
        <w:spacing w:before="120"/>
        <w:jc w:val="both"/>
        <w:textAlignment w:val="baseline"/>
        <w:rPr>
          <w:rFonts w:ascii="Eras Medium ITC" w:eastAsia="Calibri" w:hAnsi="Eras Medium ITC" w:cs="Arial"/>
          <w:sz w:val="24"/>
          <w:szCs w:val="24"/>
          <w:lang w:val="en-US"/>
        </w:rPr>
      </w:pPr>
      <w:r w:rsidRPr="00A55AA7">
        <w:rPr>
          <w:rFonts w:ascii="Eras Medium ITC" w:eastAsia="Times New Roman" w:hAnsi="Eras Medium ITC" w:cs="Arial"/>
          <w:sz w:val="24"/>
          <w:szCs w:val="24"/>
          <w:lang w:val="en-US" w:eastAsia="fr-FR"/>
        </w:rPr>
        <w:t xml:space="preserve">Upon the pain of rejection, the other administrative documents required have to be imperatively produced in the original or in certified copies regularized by the </w:t>
      </w:r>
      <w:proofErr w:type="gramStart"/>
      <w:r w:rsidRPr="00A55AA7">
        <w:rPr>
          <w:rFonts w:ascii="Eras Medium ITC" w:eastAsia="Times New Roman" w:hAnsi="Eras Medium ITC" w:cs="Arial"/>
          <w:sz w:val="24"/>
          <w:szCs w:val="24"/>
          <w:lang w:val="en-US" w:eastAsia="fr-FR"/>
        </w:rPr>
        <w:t>emitting  (</w:t>
      </w:r>
      <w:proofErr w:type="gramEnd"/>
      <w:r w:rsidRPr="00A55AA7">
        <w:rPr>
          <w:rFonts w:ascii="Eras Medium ITC" w:eastAsia="Times New Roman" w:hAnsi="Eras Medium ITC" w:cs="Arial"/>
          <w:sz w:val="24"/>
          <w:szCs w:val="24"/>
          <w:lang w:val="en-US" w:eastAsia="fr-FR"/>
        </w:rPr>
        <w:t>issuing) service or an administrative authority in conformity to the stipulations of the Particular Rules of the Invitation to Tender Document</w:t>
      </w:r>
    </w:p>
    <w:p w:rsidR="00A55AA7" w:rsidRPr="00A55AA7" w:rsidRDefault="00A55AA7" w:rsidP="00FD4079">
      <w:pPr>
        <w:tabs>
          <w:tab w:val="left" w:pos="4111"/>
        </w:tabs>
        <w:suppressAutoHyphens/>
        <w:autoSpaceDN w:val="0"/>
        <w:spacing w:before="120"/>
        <w:jc w:val="both"/>
        <w:textAlignment w:val="baseline"/>
        <w:rPr>
          <w:rFonts w:ascii="Eras Medium ITC" w:eastAsia="Times New Roman" w:hAnsi="Eras Medium ITC" w:cs="Arial"/>
          <w:sz w:val="24"/>
          <w:szCs w:val="24"/>
          <w:lang w:val="en-US" w:eastAsia="fr-FR"/>
        </w:rPr>
      </w:pPr>
      <w:r w:rsidRPr="00A55AA7">
        <w:rPr>
          <w:rFonts w:ascii="Eras Medium ITC" w:eastAsia="Times New Roman" w:hAnsi="Eras Medium ITC" w:cs="Arial"/>
          <w:sz w:val="24"/>
          <w:szCs w:val="24"/>
          <w:lang w:val="en-US" w:eastAsia="fr-FR"/>
        </w:rPr>
        <w:t xml:space="preserve">They must be dated </w:t>
      </w:r>
      <w:proofErr w:type="spellStart"/>
      <w:r w:rsidRPr="00A55AA7">
        <w:rPr>
          <w:rFonts w:ascii="Eras Medium ITC" w:eastAsia="Times New Roman" w:hAnsi="Eras Medium ITC" w:cs="Arial"/>
          <w:sz w:val="24"/>
          <w:szCs w:val="24"/>
          <w:lang w:val="en-US" w:eastAsia="fr-FR"/>
        </w:rPr>
        <w:t>atleast</w:t>
      </w:r>
      <w:proofErr w:type="spellEnd"/>
      <w:r w:rsidRPr="00A55AA7">
        <w:rPr>
          <w:rFonts w:ascii="Eras Medium ITC" w:eastAsia="Times New Roman" w:hAnsi="Eras Medium ITC" w:cs="Arial"/>
          <w:sz w:val="24"/>
          <w:szCs w:val="24"/>
          <w:lang w:val="en-US" w:eastAsia="fr-FR"/>
        </w:rPr>
        <w:t xml:space="preserve"> three months from the date of the deposit of tender documents or must be established before the date of the signing of the national tender.</w:t>
      </w:r>
    </w:p>
    <w:p w:rsidR="00A55AA7" w:rsidRPr="00A55AA7" w:rsidRDefault="00A55AA7" w:rsidP="00A55AA7">
      <w:pPr>
        <w:tabs>
          <w:tab w:val="left" w:pos="4111"/>
        </w:tabs>
        <w:suppressAutoHyphens/>
        <w:autoSpaceDN w:val="0"/>
        <w:spacing w:before="120"/>
        <w:textAlignment w:val="baseline"/>
        <w:rPr>
          <w:rFonts w:ascii="Eras Medium ITC" w:eastAsia="Calibri" w:hAnsi="Eras Medium ITC" w:cs="Arial"/>
          <w:sz w:val="24"/>
          <w:szCs w:val="24"/>
          <w:lang w:val="en-US"/>
        </w:rPr>
      </w:pPr>
      <w:r w:rsidRPr="00A55AA7">
        <w:rPr>
          <w:rFonts w:ascii="Eras Medium ITC" w:eastAsia="Calibri" w:hAnsi="Eras Medium ITC" w:cs="Arial"/>
          <w:sz w:val="24"/>
          <w:szCs w:val="24"/>
          <w:lang w:val="en-US"/>
        </w:rPr>
        <w:t>All incomplete tenders in relation to the requirements of the Tender document shall be rejected. Especially the absence of a bid bond delivered by a first class bank and accredited by the Minister of Finance</w:t>
      </w:r>
    </w:p>
    <w:p w:rsidR="00A55AA7" w:rsidRPr="00A55AA7" w:rsidRDefault="00A55AA7" w:rsidP="00A55AA7">
      <w:pPr>
        <w:tabs>
          <w:tab w:val="left" w:pos="4111"/>
        </w:tabs>
        <w:suppressAutoHyphens/>
        <w:autoSpaceDN w:val="0"/>
        <w:spacing w:before="120"/>
        <w:textAlignment w:val="baseline"/>
        <w:rPr>
          <w:rFonts w:ascii="Eras Medium ITC" w:eastAsia="Calibri" w:hAnsi="Eras Medium ITC" w:cs="Arial"/>
          <w:sz w:val="24"/>
          <w:szCs w:val="24"/>
          <w:lang w:val="en-US"/>
        </w:rPr>
      </w:pPr>
      <w:r w:rsidRPr="00A55AA7">
        <w:rPr>
          <w:rFonts w:ascii="Eras Medium ITC" w:eastAsia="Calibri" w:hAnsi="Eras Medium ITC" w:cs="Arial"/>
          <w:sz w:val="24"/>
          <w:szCs w:val="24"/>
          <w:bdr w:val="none" w:sz="0" w:space="0" w:color="auto" w:frame="1"/>
          <w:lang w:val="en-US"/>
        </w:rPr>
        <w:t>The</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media</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bodies</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retained</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by</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the</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contracting</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authority</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for</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the</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publication</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of</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the</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tenders</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are:</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the</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JDM</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listing</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at</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ARMP</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and</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any</w:t>
      </w:r>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other</w:t>
      </w:r>
      <w:r w:rsidRPr="00A55AA7">
        <w:rPr>
          <w:rFonts w:ascii="Eras Medium ITC" w:eastAsia="Calibri" w:hAnsi="Eras Medium ITC" w:cs="Arial"/>
          <w:sz w:val="24"/>
          <w:szCs w:val="24"/>
          <w:lang w:val="en-US"/>
        </w:rPr>
        <w:t xml:space="preserve"> </w:t>
      </w:r>
      <w:proofErr w:type="spellStart"/>
      <w:r w:rsidRPr="00A55AA7">
        <w:rPr>
          <w:rFonts w:ascii="Eras Medium ITC" w:eastAsia="Calibri" w:hAnsi="Eras Medium ITC" w:cs="Arial"/>
          <w:sz w:val="24"/>
          <w:szCs w:val="24"/>
          <w:bdr w:val="none" w:sz="0" w:space="0" w:color="auto" w:frame="1"/>
          <w:lang w:val="en-US"/>
        </w:rPr>
        <w:t>authorised</w:t>
      </w:r>
      <w:proofErr w:type="spellEnd"/>
      <w:r w:rsidRPr="00A55AA7">
        <w:rPr>
          <w:rFonts w:ascii="Eras Medium ITC" w:eastAsia="Calibri" w:hAnsi="Eras Medium ITC" w:cs="Arial"/>
          <w:sz w:val="24"/>
          <w:szCs w:val="24"/>
          <w:lang w:val="en-US"/>
        </w:rPr>
        <w:t xml:space="preserve"> </w:t>
      </w:r>
      <w:r w:rsidRPr="00A55AA7">
        <w:rPr>
          <w:rFonts w:ascii="Eras Medium ITC" w:eastAsia="Calibri" w:hAnsi="Eras Medium ITC" w:cs="Arial"/>
          <w:sz w:val="24"/>
          <w:szCs w:val="24"/>
          <w:bdr w:val="none" w:sz="0" w:space="0" w:color="auto" w:frame="1"/>
          <w:lang w:val="en-US"/>
        </w:rPr>
        <w:t>publication body.</w:t>
      </w:r>
    </w:p>
    <w:p w:rsidR="00A55AA7" w:rsidRPr="00A55AA7" w:rsidRDefault="00A55AA7" w:rsidP="00A55AA7">
      <w:pPr>
        <w:widowControl w:val="0"/>
        <w:numPr>
          <w:ilvl w:val="0"/>
          <w:numId w:val="34"/>
        </w:numPr>
        <w:tabs>
          <w:tab w:val="left" w:pos="4111"/>
        </w:tabs>
        <w:suppressAutoHyphens/>
        <w:autoSpaceDN w:val="0"/>
        <w:spacing w:before="120" w:after="0" w:line="240" w:lineRule="auto"/>
        <w:ind w:left="709" w:hanging="709"/>
        <w:jc w:val="both"/>
        <w:textAlignment w:val="baseline"/>
        <w:rPr>
          <w:rFonts w:ascii="Eras Medium ITC" w:eastAsia="Calibri" w:hAnsi="Eras Medium ITC" w:cs="Arial"/>
          <w:b/>
          <w:sz w:val="24"/>
          <w:szCs w:val="24"/>
          <w:lang w:eastAsia="fr-FR"/>
        </w:rPr>
      </w:pPr>
      <w:proofErr w:type="spellStart"/>
      <w:r w:rsidRPr="00A55AA7">
        <w:rPr>
          <w:rFonts w:ascii="Eras Medium ITC" w:eastAsia="Calibri" w:hAnsi="Eras Medium ITC" w:cs="Arial"/>
          <w:b/>
          <w:sz w:val="24"/>
          <w:szCs w:val="24"/>
          <w:lang w:eastAsia="fr-FR"/>
        </w:rPr>
        <w:lastRenderedPageBreak/>
        <w:t>Opening</w:t>
      </w:r>
      <w:proofErr w:type="spellEnd"/>
      <w:r w:rsidRPr="00A55AA7">
        <w:rPr>
          <w:rFonts w:ascii="Eras Medium ITC" w:eastAsia="Calibri" w:hAnsi="Eras Medium ITC" w:cs="Arial"/>
          <w:b/>
          <w:sz w:val="24"/>
          <w:szCs w:val="24"/>
          <w:lang w:eastAsia="fr-FR"/>
        </w:rPr>
        <w:t xml:space="preserve"> of </w:t>
      </w:r>
      <w:proofErr w:type="spellStart"/>
      <w:r w:rsidRPr="00A55AA7">
        <w:rPr>
          <w:rFonts w:ascii="Eras Medium ITC" w:eastAsia="Calibri" w:hAnsi="Eras Medium ITC" w:cs="Arial"/>
          <w:b/>
          <w:sz w:val="24"/>
          <w:szCs w:val="24"/>
          <w:lang w:eastAsia="fr-FR"/>
        </w:rPr>
        <w:t>bids</w:t>
      </w:r>
      <w:proofErr w:type="spellEnd"/>
    </w:p>
    <w:p w:rsidR="00A55AA7" w:rsidRPr="00A55AA7" w:rsidRDefault="00A55AA7" w:rsidP="00FF1C08">
      <w:pPr>
        <w:tabs>
          <w:tab w:val="left" w:pos="4111"/>
        </w:tabs>
        <w:suppressAutoHyphens/>
        <w:autoSpaceDN w:val="0"/>
        <w:spacing w:before="120"/>
        <w:jc w:val="both"/>
        <w:textAlignment w:val="baseline"/>
        <w:rPr>
          <w:rFonts w:ascii="Eras Medium ITC" w:eastAsia="Times New Roman" w:hAnsi="Eras Medium ITC" w:cs="Arial"/>
          <w:sz w:val="24"/>
          <w:szCs w:val="24"/>
          <w:lang w:val="en-US" w:eastAsia="fr-FR"/>
        </w:rPr>
      </w:pPr>
      <w:r w:rsidRPr="00A55AA7">
        <w:rPr>
          <w:rFonts w:ascii="Eras Medium ITC" w:eastAsia="Calibri" w:hAnsi="Eras Medium ITC" w:cs="Arial"/>
          <w:sz w:val="24"/>
          <w:szCs w:val="24"/>
          <w:lang w:val="en-US"/>
        </w:rPr>
        <w:t>The opening of bids will be done in one sitting  and will take place on ____________ at 10:00 am local time by the CPDC Internal Contracting Commission at the CPDC Boardroom (2nd floor building headquarters) / Club House the SCDP in the presence of bidders or their duly authorized representatives</w:t>
      </w:r>
    </w:p>
    <w:p w:rsidR="00A55AA7" w:rsidRPr="00A55AA7" w:rsidRDefault="00A55AA7" w:rsidP="00FF1C08">
      <w:pPr>
        <w:tabs>
          <w:tab w:val="left" w:pos="4111"/>
        </w:tabs>
        <w:spacing w:before="120"/>
        <w:jc w:val="both"/>
        <w:rPr>
          <w:rFonts w:ascii="Eras Medium ITC" w:eastAsia="Calibri" w:hAnsi="Eras Medium ITC" w:cs="Arial"/>
          <w:b/>
          <w:bCs/>
          <w:sz w:val="24"/>
          <w:szCs w:val="24"/>
          <w:u w:val="single"/>
          <w:lang w:val="en-US"/>
        </w:rPr>
      </w:pPr>
      <w:r w:rsidRPr="00A55AA7">
        <w:rPr>
          <w:rFonts w:ascii="Eras Medium ITC" w:eastAsia="Calibri" w:hAnsi="Eras Medium ITC" w:cs="Arial"/>
          <w:b/>
          <w:sz w:val="24"/>
          <w:szCs w:val="24"/>
          <w:lang w:val="en-US"/>
        </w:rPr>
        <w:t>14.   Evaluation criteria</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r>
      <w:proofErr w:type="gramStart"/>
      <w:r w:rsidRPr="00A55AA7">
        <w:rPr>
          <w:rFonts w:ascii="Eras Medium ITC" w:eastAsia="Calibri" w:hAnsi="Eras Medium ITC" w:cs="Arial"/>
          <w:sz w:val="24"/>
          <w:szCs w:val="24"/>
          <w:lang w:val="en-US"/>
        </w:rPr>
        <w:t>14.1  Elimination</w:t>
      </w:r>
      <w:proofErr w:type="gramEnd"/>
      <w:r w:rsidRPr="00A55AA7">
        <w:rPr>
          <w:rFonts w:ascii="Eras Medium ITC" w:eastAsia="Calibri" w:hAnsi="Eras Medium ITC" w:cs="Arial"/>
          <w:sz w:val="24"/>
          <w:szCs w:val="24"/>
          <w:lang w:val="en-US"/>
        </w:rPr>
        <w:t xml:space="preserve"> Criteria</w:t>
      </w:r>
      <w:r w:rsidRPr="00A55AA7">
        <w:rPr>
          <w:rFonts w:ascii="Eras Medium ITC" w:eastAsia="Calibri" w:hAnsi="Eras Medium ITC" w:cs="Arial"/>
          <w:sz w:val="24"/>
          <w:szCs w:val="24"/>
          <w:lang w:val="en-US"/>
        </w:rPr>
        <w:br/>
        <w:t>The eliminatory criteria set the minimum requirements for admission to the evaluation according to the essential criteria. Failure to comply with these criteria will result in the rejection of the bidder's offer.</w:t>
      </w:r>
      <w:r w:rsidRPr="00A55AA7">
        <w:rPr>
          <w:rFonts w:ascii="Eras Medium ITC" w:eastAsia="Calibri" w:hAnsi="Eras Medium ITC" w:cs="Arial"/>
          <w:sz w:val="24"/>
          <w:szCs w:val="24"/>
          <w:lang w:val="en-US"/>
        </w:rPr>
        <w:br/>
        <w:t>These include:</w:t>
      </w:r>
    </w:p>
    <w:p w:rsidR="00A55AA7" w:rsidRPr="00A55AA7" w:rsidRDefault="00A55AA7" w:rsidP="00A55AA7">
      <w:pPr>
        <w:tabs>
          <w:tab w:val="left" w:pos="4111"/>
        </w:tabs>
        <w:spacing w:before="120"/>
        <w:rPr>
          <w:rFonts w:ascii="Eras Medium ITC" w:eastAsia="Calibri" w:hAnsi="Eras Medium ITC" w:cs="Arial"/>
          <w:b/>
          <w:bCs/>
          <w:sz w:val="24"/>
          <w:szCs w:val="24"/>
          <w:u w:val="single"/>
          <w:lang w:val="en-US"/>
        </w:rPr>
      </w:pPr>
      <w:r w:rsidRPr="00A55AA7">
        <w:rPr>
          <w:rFonts w:ascii="Eras Medium ITC" w:eastAsia="Calibri" w:hAnsi="Eras Medium ITC" w:cs="Arial"/>
          <w:b/>
          <w:sz w:val="24"/>
          <w:szCs w:val="24"/>
          <w:lang w:val="en-US"/>
        </w:rPr>
        <w:t xml:space="preserve">          Administrative document</w:t>
      </w:r>
    </w:p>
    <w:p w:rsidR="00A55AA7" w:rsidRPr="00A55AA7" w:rsidRDefault="00A55AA7" w:rsidP="00A55AA7">
      <w:pPr>
        <w:widowControl w:val="0"/>
        <w:numPr>
          <w:ilvl w:val="0"/>
          <w:numId w:val="35"/>
        </w:numPr>
        <w:tabs>
          <w:tab w:val="left" w:pos="4111"/>
        </w:tabs>
        <w:suppressAutoHyphens/>
        <w:autoSpaceDN w:val="0"/>
        <w:spacing w:before="120"/>
        <w:contextualSpacing/>
        <w:jc w:val="both"/>
        <w:textAlignment w:val="baseline"/>
        <w:rPr>
          <w:rFonts w:ascii="Eras Medium ITC" w:eastAsia="Calibri" w:hAnsi="Eras Medium ITC" w:cs="Arial"/>
          <w:b/>
          <w:bCs/>
          <w:sz w:val="24"/>
          <w:szCs w:val="24"/>
          <w:u w:val="single"/>
          <w:lang w:val="en-US"/>
        </w:rPr>
      </w:pPr>
      <w:r w:rsidRPr="00A55AA7">
        <w:rPr>
          <w:rFonts w:ascii="Eras Medium ITC" w:eastAsia="Calibri" w:hAnsi="Eras Medium ITC" w:cs="Arial"/>
          <w:sz w:val="24"/>
          <w:szCs w:val="24"/>
          <w:lang w:val="en-US"/>
        </w:rPr>
        <w:t>Absence of a document from the administrative file at the opening of tenders;</w:t>
      </w:r>
      <w:r w:rsidRPr="00A55AA7">
        <w:rPr>
          <w:rFonts w:ascii="Eras Medium ITC" w:eastAsia="Calibri" w:hAnsi="Eras Medium ITC" w:cs="Arial"/>
          <w:sz w:val="24"/>
          <w:szCs w:val="24"/>
          <w:lang w:val="en-US"/>
        </w:rPr>
        <w:br/>
      </w:r>
    </w:p>
    <w:p w:rsidR="00A55AA7" w:rsidRPr="00A55AA7" w:rsidRDefault="00A55AA7" w:rsidP="00A55AA7">
      <w:pPr>
        <w:widowControl w:val="0"/>
        <w:numPr>
          <w:ilvl w:val="0"/>
          <w:numId w:val="35"/>
        </w:numPr>
        <w:tabs>
          <w:tab w:val="left" w:pos="4111"/>
        </w:tabs>
        <w:suppressAutoHyphens/>
        <w:autoSpaceDN w:val="0"/>
        <w:spacing w:before="120"/>
        <w:contextualSpacing/>
        <w:jc w:val="both"/>
        <w:textAlignment w:val="baseline"/>
        <w:rPr>
          <w:rFonts w:ascii="Eras Medium ITC" w:eastAsia="Calibri" w:hAnsi="Eras Medium ITC" w:cs="Arial"/>
          <w:b/>
          <w:bCs/>
          <w:sz w:val="24"/>
          <w:szCs w:val="24"/>
          <w:u w:val="single"/>
          <w:lang w:val="en-US"/>
        </w:rPr>
      </w:pPr>
      <w:r w:rsidRPr="00A55AA7">
        <w:rPr>
          <w:rFonts w:ascii="Eras Medium ITC" w:eastAsia="Calibri" w:hAnsi="Eras Medium ITC" w:cs="Arial"/>
          <w:sz w:val="24"/>
          <w:szCs w:val="24"/>
          <w:lang w:val="en-US"/>
        </w:rPr>
        <w:t>Falsified or scanned document,</w:t>
      </w:r>
      <w:r w:rsidRPr="00A55AA7">
        <w:rPr>
          <w:rFonts w:ascii="Eras Medium ITC" w:eastAsia="Calibri" w:hAnsi="Eras Medium ITC" w:cs="Arial"/>
          <w:sz w:val="24"/>
          <w:szCs w:val="24"/>
          <w:lang w:val="en-US"/>
        </w:rPr>
        <w:tab/>
        <w:t>misrepresentation;</w:t>
      </w:r>
      <w:r w:rsidRPr="00A55AA7">
        <w:rPr>
          <w:rFonts w:ascii="Eras Medium ITC" w:eastAsia="Calibri" w:hAnsi="Eras Medium ITC" w:cs="Arial"/>
          <w:sz w:val="24"/>
          <w:szCs w:val="24"/>
          <w:lang w:val="en-US"/>
        </w:rPr>
        <w:br/>
      </w:r>
    </w:p>
    <w:p w:rsidR="00A55AA7" w:rsidRPr="00A55AA7" w:rsidRDefault="00A55AA7" w:rsidP="00A55AA7">
      <w:pPr>
        <w:widowControl w:val="0"/>
        <w:numPr>
          <w:ilvl w:val="0"/>
          <w:numId w:val="35"/>
        </w:numPr>
        <w:tabs>
          <w:tab w:val="left" w:pos="4111"/>
        </w:tabs>
        <w:suppressAutoHyphens/>
        <w:autoSpaceDN w:val="0"/>
        <w:spacing w:before="120"/>
        <w:contextualSpacing/>
        <w:jc w:val="both"/>
        <w:textAlignment w:val="baseline"/>
        <w:rPr>
          <w:rFonts w:ascii="Eras Medium ITC" w:eastAsia="Calibri" w:hAnsi="Eras Medium ITC" w:cs="Arial"/>
          <w:b/>
          <w:bCs/>
          <w:sz w:val="24"/>
          <w:szCs w:val="24"/>
          <w:u w:val="single"/>
          <w:lang w:val="en-US"/>
        </w:rPr>
      </w:pPr>
      <w:r w:rsidRPr="00A55AA7">
        <w:rPr>
          <w:rFonts w:ascii="Eras Medium ITC" w:eastAsia="Calibri" w:hAnsi="Eras Medium ITC" w:cs="Arial"/>
          <w:sz w:val="24"/>
          <w:szCs w:val="24"/>
          <w:lang w:val="en-US"/>
        </w:rPr>
        <w:t>Administrative document not settled within the deadline granted by the Commission for this purpose;</w:t>
      </w:r>
      <w:r w:rsidRPr="00A55AA7">
        <w:rPr>
          <w:rFonts w:ascii="Eras Medium ITC" w:eastAsia="Calibri" w:hAnsi="Eras Medium ITC" w:cs="Arial"/>
          <w:sz w:val="24"/>
          <w:szCs w:val="24"/>
          <w:lang w:val="en-US"/>
        </w:rPr>
        <w:br/>
      </w:r>
    </w:p>
    <w:p w:rsidR="00A55AA7" w:rsidRPr="00A55AA7" w:rsidRDefault="00A55AA7" w:rsidP="00A55AA7">
      <w:pPr>
        <w:widowControl w:val="0"/>
        <w:numPr>
          <w:ilvl w:val="0"/>
          <w:numId w:val="35"/>
        </w:numPr>
        <w:tabs>
          <w:tab w:val="left" w:pos="4111"/>
        </w:tabs>
        <w:suppressAutoHyphens/>
        <w:autoSpaceDN w:val="0"/>
        <w:spacing w:before="120"/>
        <w:contextualSpacing/>
        <w:jc w:val="both"/>
        <w:textAlignment w:val="baseline"/>
        <w:rPr>
          <w:rFonts w:ascii="Eras Medium ITC" w:eastAsia="Calibri" w:hAnsi="Eras Medium ITC" w:cs="Arial"/>
          <w:b/>
          <w:bCs/>
          <w:sz w:val="24"/>
          <w:szCs w:val="24"/>
          <w:u w:val="single"/>
          <w:lang w:val="en-US"/>
        </w:rPr>
      </w:pPr>
      <w:r w:rsidRPr="00A55AA7">
        <w:rPr>
          <w:rFonts w:ascii="Eras Medium ITC" w:eastAsia="Calibri" w:hAnsi="Eras Medium ITC" w:cs="Arial"/>
          <w:sz w:val="24"/>
          <w:szCs w:val="24"/>
          <w:lang w:val="en-US"/>
        </w:rPr>
        <w:t>Absence of valid document attesting that the company is authorized to perform the required service;</w:t>
      </w:r>
    </w:p>
    <w:p w:rsidR="00A55AA7" w:rsidRPr="00A55AA7" w:rsidRDefault="00A55AA7" w:rsidP="00A55AA7">
      <w:pPr>
        <w:widowControl w:val="0"/>
        <w:tabs>
          <w:tab w:val="left" w:pos="4111"/>
        </w:tabs>
        <w:suppressAutoHyphens/>
        <w:autoSpaceDN w:val="0"/>
        <w:spacing w:before="120"/>
        <w:contextualSpacing/>
        <w:jc w:val="both"/>
        <w:textAlignment w:val="baseline"/>
        <w:rPr>
          <w:rFonts w:ascii="Eras Medium ITC" w:eastAsia="Calibri" w:hAnsi="Eras Medium ITC" w:cs="Arial"/>
          <w:sz w:val="24"/>
          <w:szCs w:val="24"/>
          <w:lang w:val="en-US"/>
        </w:rPr>
      </w:pPr>
      <w:r w:rsidRPr="00A55AA7">
        <w:rPr>
          <w:rFonts w:ascii="Eras Medium ITC" w:eastAsia="Calibri" w:hAnsi="Eras Medium ITC" w:cs="Arial"/>
          <w:b/>
          <w:sz w:val="24"/>
          <w:szCs w:val="24"/>
          <w:lang w:val="en-US"/>
        </w:rPr>
        <w:t>Technical</w:t>
      </w:r>
      <w:r>
        <w:rPr>
          <w:rFonts w:ascii="Eras Medium ITC" w:eastAsia="Calibri" w:hAnsi="Eras Medium ITC" w:cs="Arial"/>
          <w:b/>
          <w:sz w:val="24"/>
          <w:szCs w:val="24"/>
          <w:lang w:val="en-US"/>
        </w:rPr>
        <w:t xml:space="preserve"> </w:t>
      </w:r>
      <w:r w:rsidRPr="00A55AA7">
        <w:rPr>
          <w:rFonts w:ascii="Eras Medium ITC" w:eastAsia="Calibri" w:hAnsi="Eras Medium ITC" w:cs="Arial"/>
          <w:b/>
          <w:sz w:val="24"/>
          <w:szCs w:val="24"/>
          <w:lang w:val="en-US"/>
        </w:rPr>
        <w:t>offer</w:t>
      </w:r>
      <w:r w:rsidRPr="00A55AA7">
        <w:rPr>
          <w:rFonts w:ascii="Eras Medium ITC" w:eastAsia="Calibri" w:hAnsi="Eras Medium ITC" w:cs="Arial"/>
          <w:sz w:val="24"/>
          <w:szCs w:val="24"/>
          <w:lang w:val="en-US"/>
        </w:rPr>
        <w:br/>
      </w:r>
      <w:proofErr w:type="gramStart"/>
      <w:r w:rsidRPr="00A55AA7">
        <w:rPr>
          <w:rFonts w:ascii="Eras Medium ITC" w:eastAsia="Calibri" w:hAnsi="Eras Medium ITC" w:cs="Arial"/>
          <w:sz w:val="24"/>
          <w:szCs w:val="24"/>
          <w:lang w:val="en-US"/>
        </w:rPr>
        <w:t>Not</w:t>
      </w:r>
      <w:proofErr w:type="gramEnd"/>
      <w:r w:rsidRPr="00A55AA7">
        <w:rPr>
          <w:rFonts w:ascii="Eras Medium ITC" w:eastAsia="Calibri" w:hAnsi="Eras Medium ITC" w:cs="Arial"/>
          <w:sz w:val="24"/>
          <w:szCs w:val="24"/>
          <w:lang w:val="en-US"/>
        </w:rPr>
        <w:t xml:space="preserve"> getting 70 out of 100 points in the technical evaluation.</w:t>
      </w:r>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r>
      <w:r w:rsidRPr="00A55AA7">
        <w:rPr>
          <w:rFonts w:ascii="Eras Medium ITC" w:eastAsia="Calibri" w:hAnsi="Eras Medium ITC" w:cs="Arial"/>
          <w:b/>
          <w:sz w:val="24"/>
          <w:szCs w:val="24"/>
          <w:lang w:val="en-US"/>
        </w:rPr>
        <w:t xml:space="preserve">        Financial offer</w:t>
      </w:r>
      <w:r w:rsidRPr="00A55AA7">
        <w:rPr>
          <w:rFonts w:ascii="Eras Medium ITC" w:eastAsia="Calibri" w:hAnsi="Eras Medium ITC" w:cs="Arial"/>
          <w:sz w:val="24"/>
          <w:szCs w:val="24"/>
          <w:lang w:val="en-US"/>
        </w:rPr>
        <w:br/>
        <w:t>Non-compliance of the Unit Price Schedule (UPS) and / or the Estimated Quantitative Estimate (EQE) with the model prescribed by the DAO</w:t>
      </w:r>
      <w:proofErr w:type="gramStart"/>
      <w:r w:rsidRPr="00A55AA7">
        <w:rPr>
          <w:rFonts w:ascii="Eras Medium ITC" w:eastAsia="Calibri" w:hAnsi="Eras Medium ITC" w:cs="Arial"/>
          <w:sz w:val="24"/>
          <w:szCs w:val="24"/>
          <w:lang w:val="en-US"/>
        </w:rPr>
        <w:t>;</w:t>
      </w:r>
      <w:proofErr w:type="gramEnd"/>
      <w:r w:rsidRPr="00A55AA7">
        <w:rPr>
          <w:rFonts w:ascii="Eras Medium ITC" w:eastAsia="Calibri" w:hAnsi="Eras Medium ITC" w:cs="Arial"/>
          <w:sz w:val="24"/>
          <w:szCs w:val="24"/>
          <w:lang w:val="en-US"/>
        </w:rPr>
        <w:br/>
      </w:r>
      <w:r w:rsidRPr="00A55AA7">
        <w:rPr>
          <w:rFonts w:ascii="Eras Medium ITC" w:eastAsia="Calibri" w:hAnsi="Eras Medium ITC" w:cs="Arial"/>
          <w:sz w:val="24"/>
          <w:szCs w:val="24"/>
          <w:lang w:val="en-US"/>
        </w:rPr>
        <w:br/>
        <w:t>Absence of a quantified unit price.</w:t>
      </w:r>
      <w:r w:rsidRPr="00A55AA7">
        <w:rPr>
          <w:rFonts w:ascii="Eras Medium ITC" w:eastAsia="Calibri" w:hAnsi="Eras Medium ITC" w:cs="Arial"/>
          <w:sz w:val="24"/>
          <w:szCs w:val="24"/>
          <w:lang w:val="en-US"/>
        </w:rPr>
        <w:br/>
      </w:r>
    </w:p>
    <w:p w:rsidR="00A55AA7" w:rsidRPr="00A55AA7" w:rsidRDefault="00A55AA7" w:rsidP="00A55AA7">
      <w:pPr>
        <w:tabs>
          <w:tab w:val="left" w:pos="4111"/>
        </w:tabs>
        <w:spacing w:before="120"/>
        <w:rPr>
          <w:rFonts w:ascii="Eras Medium ITC" w:eastAsia="Calibri" w:hAnsi="Eras Medium ITC" w:cs="Arial"/>
          <w:sz w:val="27"/>
          <w:szCs w:val="27"/>
          <w:lang w:val="en-US"/>
        </w:rPr>
      </w:pPr>
      <w:r w:rsidRPr="00A55AA7">
        <w:rPr>
          <w:rFonts w:ascii="Eras Medium ITC" w:eastAsia="Calibri" w:hAnsi="Eras Medium ITC" w:cs="Arial"/>
          <w:b/>
          <w:sz w:val="27"/>
          <w:szCs w:val="27"/>
          <w:lang w:val="en-US"/>
        </w:rPr>
        <w:t>14.2 Essential criteria</w:t>
      </w:r>
      <w:r w:rsidRPr="00A55AA7">
        <w:rPr>
          <w:rFonts w:ascii="Eras Medium ITC" w:eastAsia="Calibri" w:hAnsi="Eras Medium ITC" w:cs="Arial"/>
          <w:sz w:val="27"/>
          <w:szCs w:val="27"/>
          <w:lang w:val="en-US"/>
        </w:rPr>
        <w:br/>
        <w:t>The evaluation of the offers will be based on the following criteria</w:t>
      </w:r>
      <w:proofErr w:type="gramStart"/>
      <w:r w:rsidRPr="00A55AA7">
        <w:rPr>
          <w:rFonts w:ascii="Eras Medium ITC" w:eastAsia="Calibri" w:hAnsi="Eras Medium ITC" w:cs="Arial"/>
          <w:sz w:val="27"/>
          <w:szCs w:val="27"/>
          <w:lang w:val="en-US"/>
        </w:rPr>
        <w:t>:</w:t>
      </w:r>
      <w:proofErr w:type="gramEnd"/>
      <w:r w:rsidRPr="00A55AA7">
        <w:rPr>
          <w:rFonts w:ascii="Eras Medium ITC" w:eastAsia="Calibri" w:hAnsi="Eras Medium ITC" w:cs="Arial"/>
          <w:sz w:val="27"/>
          <w:szCs w:val="27"/>
          <w:lang w:val="en-US"/>
        </w:rPr>
        <w:br/>
        <w:t>A.  LOTS 1, 2, 4, 5, 6, 7, 8 and 9.</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Company References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Material means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Human means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Methodology and work schedule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p>
    <w:p w:rsidR="00343B66" w:rsidRDefault="00A55AA7" w:rsidP="00A55AA7">
      <w:pPr>
        <w:tabs>
          <w:tab w:val="left" w:pos="4111"/>
        </w:tabs>
        <w:spacing w:before="120"/>
        <w:rPr>
          <w:rFonts w:ascii="Eras Medium ITC" w:eastAsia="Calibri" w:hAnsi="Eras Medium ITC" w:cs="Arial"/>
          <w:sz w:val="27"/>
          <w:szCs w:val="27"/>
          <w:lang w:val="en-US"/>
        </w:rPr>
      </w:pPr>
      <w:r w:rsidRPr="00A55AA7">
        <w:rPr>
          <w:rFonts w:ascii="Eras Medium ITC" w:eastAsia="Calibri" w:hAnsi="Eras Medium ITC" w:cs="Arial"/>
          <w:sz w:val="27"/>
          <w:szCs w:val="27"/>
        </w:rPr>
        <w:lastRenderedPageBreak/>
        <w:sym w:font="Symbol" w:char="F0A7"/>
      </w:r>
      <w:r w:rsidRPr="00A55AA7">
        <w:rPr>
          <w:rFonts w:ascii="Eras Medium ITC" w:eastAsia="Calibri" w:hAnsi="Eras Medium ITC" w:cs="Arial"/>
          <w:sz w:val="27"/>
          <w:szCs w:val="27"/>
          <w:lang w:val="en-US"/>
        </w:rPr>
        <w:t xml:space="preserve"> Proof of financial capacity</w:t>
      </w:r>
      <w:r w:rsidRPr="00A55AA7">
        <w:rPr>
          <w:rFonts w:ascii="Eras Medium ITC" w:eastAsia="Calibri" w:hAnsi="Eras Medium ITC" w:cs="Arial"/>
          <w:sz w:val="27"/>
          <w:szCs w:val="27"/>
          <w:lang w:val="en-US"/>
        </w:rPr>
        <w:br/>
        <w:t xml:space="preserve">and acceptance of market conditions              </w:t>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lang w:val="en-US"/>
        </w:rPr>
        <w:br/>
      </w:r>
      <w:proofErr w:type="gramStart"/>
      <w:r w:rsidRPr="00A55AA7">
        <w:rPr>
          <w:rFonts w:ascii="Eras Medium ITC" w:eastAsia="Calibri" w:hAnsi="Eras Medium ITC" w:cs="Arial"/>
          <w:sz w:val="27"/>
          <w:szCs w:val="27"/>
          <w:lang w:val="en-US"/>
        </w:rPr>
        <w:t>A</w:t>
      </w:r>
      <w:proofErr w:type="gramEnd"/>
      <w:r w:rsidRPr="00A55AA7">
        <w:rPr>
          <w:rFonts w:ascii="Eras Medium ITC" w:eastAsia="Calibri" w:hAnsi="Eras Medium ITC" w:cs="Arial"/>
          <w:sz w:val="27"/>
          <w:szCs w:val="27"/>
          <w:lang w:val="en-US"/>
        </w:rPr>
        <w:t xml:space="preserve"> total of 5 criteria</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lang w:val="en-US"/>
        </w:rPr>
        <w:br/>
        <w:t>B. LOTS 3 and 10.</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Company reference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Documentation justifying the origin</w:t>
      </w:r>
      <w:r w:rsidRPr="00A55AA7">
        <w:rPr>
          <w:rFonts w:ascii="Eras Medium ITC" w:eastAsia="Calibri" w:hAnsi="Eras Medium ITC" w:cs="Arial"/>
          <w:sz w:val="27"/>
          <w:szCs w:val="27"/>
          <w:lang w:val="en-US"/>
        </w:rPr>
        <w:br/>
        <w:t xml:space="preserve">and the quality of the material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Delivery time of materials </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yes/no</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rPr>
        <w:sym w:font="Symbol" w:char="F0A7"/>
      </w:r>
      <w:r w:rsidRPr="00A55AA7">
        <w:rPr>
          <w:rFonts w:ascii="Eras Medium ITC" w:eastAsia="Calibri" w:hAnsi="Eras Medium ITC" w:cs="Arial"/>
          <w:sz w:val="27"/>
          <w:szCs w:val="27"/>
          <w:lang w:val="en-US"/>
        </w:rPr>
        <w:t xml:space="preserve"> Proof of financial capacity</w:t>
      </w:r>
      <w:r w:rsidRPr="00A55AA7">
        <w:rPr>
          <w:rFonts w:ascii="Eras Medium ITC" w:eastAsia="Calibri" w:hAnsi="Eras Medium ITC" w:cs="Arial"/>
          <w:sz w:val="27"/>
          <w:szCs w:val="27"/>
          <w:lang w:val="en-US"/>
        </w:rPr>
        <w:br/>
        <w:t>and acceptance of market conditions</w:t>
      </w:r>
      <w:r w:rsidRPr="00A55AA7">
        <w:rPr>
          <w:rFonts w:ascii="Eras Medium ITC" w:eastAsia="Calibri" w:hAnsi="Eras Medium ITC" w:cs="Arial"/>
          <w:sz w:val="27"/>
          <w:szCs w:val="27"/>
          <w:lang w:val="en-US"/>
        </w:rPr>
        <w:tab/>
      </w:r>
      <w:r w:rsidRPr="00A55AA7">
        <w:rPr>
          <w:rFonts w:ascii="Eras Medium ITC" w:eastAsia="Calibri" w:hAnsi="Eras Medium ITC" w:cs="Arial"/>
          <w:sz w:val="27"/>
          <w:szCs w:val="27"/>
          <w:lang w:val="en-US"/>
        </w:rPr>
        <w:tab/>
        <w:t xml:space="preserve"> yes/no</w:t>
      </w:r>
      <w:r w:rsidRPr="00A55AA7">
        <w:rPr>
          <w:rFonts w:ascii="Eras Medium ITC" w:eastAsia="Calibri" w:hAnsi="Eras Medium ITC" w:cs="Arial"/>
          <w:sz w:val="27"/>
          <w:szCs w:val="27"/>
          <w:lang w:val="en-US"/>
        </w:rPr>
        <w:br/>
      </w:r>
      <w:proofErr w:type="gramStart"/>
      <w:r w:rsidRPr="00A55AA7">
        <w:rPr>
          <w:rFonts w:ascii="Eras Medium ITC" w:eastAsia="Calibri" w:hAnsi="Eras Medium ITC" w:cs="Arial"/>
          <w:sz w:val="27"/>
          <w:szCs w:val="27"/>
          <w:lang w:val="en-US"/>
        </w:rPr>
        <w:t>A</w:t>
      </w:r>
      <w:proofErr w:type="gramEnd"/>
      <w:r w:rsidRPr="00A55AA7">
        <w:rPr>
          <w:rFonts w:ascii="Eras Medium ITC" w:eastAsia="Calibri" w:hAnsi="Eras Medium ITC" w:cs="Arial"/>
          <w:sz w:val="27"/>
          <w:szCs w:val="27"/>
          <w:lang w:val="en-US"/>
        </w:rPr>
        <w:t xml:space="preserve"> total of 4 criteria</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lang w:val="en-US"/>
        </w:rPr>
        <w:br/>
      </w:r>
      <w:r w:rsidRPr="00A55AA7">
        <w:rPr>
          <w:rFonts w:ascii="Eras Medium ITC" w:eastAsia="Calibri" w:hAnsi="Eras Medium ITC" w:cs="Arial"/>
          <w:b/>
          <w:sz w:val="27"/>
          <w:szCs w:val="27"/>
          <w:lang w:val="en-US"/>
        </w:rPr>
        <w:t>15. Contract award</w:t>
      </w:r>
      <w:r w:rsidRPr="00A55AA7">
        <w:rPr>
          <w:rFonts w:ascii="Eras Medium ITC" w:eastAsia="Calibri" w:hAnsi="Eras Medium ITC" w:cs="Arial"/>
          <w:sz w:val="27"/>
          <w:szCs w:val="27"/>
          <w:lang w:val="en-US"/>
        </w:rPr>
        <w:br/>
        <w:t>The award of the contract will be made to the bidder submitting the bid evaluated the lowest and fulfilling the technical and financial capacities required resulting from the criteria known as essential or eliminatory criteria in accordance with Article 50 para 1 (b) of Decree No. 2018 / 355 of 12 June 2018 laying down common rules applicable to the markets of public undertakings.</w:t>
      </w:r>
      <w:r w:rsidRPr="00A55AA7">
        <w:rPr>
          <w:rFonts w:ascii="Eras Medium ITC" w:eastAsia="Calibri" w:hAnsi="Eras Medium ITC" w:cs="Arial"/>
          <w:sz w:val="27"/>
          <w:szCs w:val="27"/>
          <w:lang w:val="en-US"/>
        </w:rPr>
        <w:br/>
      </w:r>
      <w:r w:rsidRPr="00A55AA7">
        <w:rPr>
          <w:rFonts w:ascii="Eras Medium ITC" w:eastAsia="Calibri" w:hAnsi="Eras Medium ITC" w:cs="Arial"/>
          <w:sz w:val="27"/>
          <w:szCs w:val="27"/>
          <w:lang w:val="en-US"/>
        </w:rPr>
        <w:br/>
      </w:r>
      <w:r w:rsidRPr="00A55AA7">
        <w:rPr>
          <w:rFonts w:ascii="Eras Medium ITC" w:eastAsia="Calibri" w:hAnsi="Eras Medium ITC" w:cs="Arial"/>
          <w:b/>
          <w:sz w:val="27"/>
          <w:szCs w:val="27"/>
          <w:lang w:val="en-US"/>
        </w:rPr>
        <w:t>No bidder may be awarded more than two (02) lots.</w:t>
      </w:r>
      <w:r w:rsidRPr="00A55AA7">
        <w:rPr>
          <w:rFonts w:ascii="Eras Medium ITC" w:eastAsia="Calibri" w:hAnsi="Eras Medium ITC" w:cs="Arial"/>
          <w:b/>
          <w:sz w:val="27"/>
          <w:szCs w:val="27"/>
          <w:lang w:val="en-US"/>
        </w:rPr>
        <w:br/>
      </w:r>
      <w:r w:rsidRPr="00A55AA7">
        <w:rPr>
          <w:rFonts w:ascii="Eras Medium ITC" w:eastAsia="Calibri" w:hAnsi="Eras Medium ITC" w:cs="Arial"/>
          <w:sz w:val="27"/>
          <w:szCs w:val="27"/>
          <w:lang w:val="en-US"/>
        </w:rPr>
        <w:br/>
      </w:r>
      <w:r w:rsidRPr="00A55AA7">
        <w:rPr>
          <w:rFonts w:ascii="Eras Medium ITC" w:eastAsia="Calibri" w:hAnsi="Eras Medium ITC" w:cs="Arial"/>
          <w:b/>
          <w:sz w:val="27"/>
          <w:szCs w:val="27"/>
          <w:lang w:val="en-US"/>
        </w:rPr>
        <w:t xml:space="preserve">16. Period of validity of the offers </w:t>
      </w:r>
      <w:proofErr w:type="gramStart"/>
      <w:r w:rsidRPr="00A55AA7">
        <w:rPr>
          <w:rFonts w:ascii="Eras Medium ITC" w:eastAsia="Calibri" w:hAnsi="Eras Medium ITC" w:cs="Arial"/>
          <w:b/>
          <w:sz w:val="27"/>
          <w:szCs w:val="27"/>
          <w:lang w:val="en-US"/>
        </w:rPr>
        <w:t>( deadline</w:t>
      </w:r>
      <w:proofErr w:type="gramEnd"/>
      <w:r w:rsidRPr="00A55AA7">
        <w:rPr>
          <w:rFonts w:ascii="Eras Medium ITC" w:eastAsia="Calibri" w:hAnsi="Eras Medium ITC" w:cs="Arial"/>
          <w:b/>
          <w:sz w:val="27"/>
          <w:szCs w:val="27"/>
          <w:lang w:val="en-US"/>
        </w:rPr>
        <w:t>)</w:t>
      </w:r>
      <w:r w:rsidRPr="00A55AA7">
        <w:rPr>
          <w:rFonts w:ascii="Eras Medium ITC" w:eastAsia="Calibri" w:hAnsi="Eras Medium ITC" w:cs="Arial"/>
          <w:sz w:val="27"/>
          <w:szCs w:val="27"/>
          <w:lang w:val="en-US"/>
        </w:rPr>
        <w:br/>
        <w:t>Bidders remain committed to their bids for ninety (90) days from the deadline for submission of bids.</w:t>
      </w:r>
    </w:p>
    <w:p w:rsidR="00E62FA2" w:rsidRDefault="00A55AA7" w:rsidP="00A55AA7">
      <w:pPr>
        <w:tabs>
          <w:tab w:val="left" w:pos="4111"/>
        </w:tabs>
        <w:spacing w:before="120"/>
        <w:rPr>
          <w:rFonts w:ascii="Eras Medium ITC" w:eastAsia="Calibri" w:hAnsi="Eras Medium ITC" w:cs="Arial"/>
          <w:sz w:val="27"/>
          <w:szCs w:val="27"/>
          <w:lang w:val="en-US"/>
        </w:rPr>
      </w:pPr>
      <w:r w:rsidRPr="00A55AA7">
        <w:rPr>
          <w:rFonts w:ascii="Eras Medium ITC" w:eastAsia="Calibri" w:hAnsi="Eras Medium ITC" w:cs="Arial"/>
          <w:sz w:val="27"/>
          <w:szCs w:val="27"/>
          <w:lang w:val="en-US"/>
        </w:rPr>
        <w:br/>
      </w:r>
      <w:r w:rsidRPr="00A55AA7">
        <w:rPr>
          <w:rFonts w:ascii="Eras Medium ITC" w:eastAsia="Calibri" w:hAnsi="Eras Medium ITC" w:cs="Arial"/>
          <w:b/>
          <w:sz w:val="27"/>
          <w:szCs w:val="27"/>
          <w:lang w:val="en-US"/>
        </w:rPr>
        <w:t>17. Site visit</w:t>
      </w:r>
      <w:r w:rsidRPr="00A55AA7">
        <w:rPr>
          <w:rFonts w:ascii="Eras Medium ITC" w:eastAsia="Calibri" w:hAnsi="Eras Medium ITC" w:cs="Arial"/>
          <w:sz w:val="27"/>
          <w:szCs w:val="27"/>
          <w:lang w:val="en-US"/>
        </w:rPr>
        <w:br/>
      </w:r>
      <w:proofErr w:type="gramStart"/>
      <w:r w:rsidRPr="00A55AA7">
        <w:rPr>
          <w:rFonts w:ascii="Eras Medium ITC" w:eastAsia="Calibri" w:hAnsi="Eras Medium ITC" w:cs="Arial"/>
          <w:sz w:val="27"/>
          <w:szCs w:val="27"/>
          <w:lang w:val="en-US"/>
        </w:rPr>
        <w:t>A</w:t>
      </w:r>
      <w:proofErr w:type="gramEnd"/>
      <w:r w:rsidRPr="00A55AA7">
        <w:rPr>
          <w:rFonts w:ascii="Eras Medium ITC" w:eastAsia="Calibri" w:hAnsi="Eras Medium ITC" w:cs="Arial"/>
          <w:sz w:val="27"/>
          <w:szCs w:val="27"/>
          <w:lang w:val="en-US"/>
        </w:rPr>
        <w:t xml:space="preserve"> site visit is necessary for each candidate as soon as this Tender is published. At the behest of the market engineer, it will be issued a site visit certificate signed by each site manager.</w:t>
      </w:r>
    </w:p>
    <w:p w:rsidR="00343B66" w:rsidRDefault="00343B66" w:rsidP="00A55AA7">
      <w:pPr>
        <w:tabs>
          <w:tab w:val="left" w:pos="4111"/>
        </w:tabs>
        <w:spacing w:before="120"/>
        <w:rPr>
          <w:rFonts w:ascii="Eras Medium ITC" w:eastAsia="Calibri" w:hAnsi="Eras Medium ITC" w:cs="Arial"/>
          <w:sz w:val="27"/>
          <w:szCs w:val="27"/>
          <w:lang w:val="en-US"/>
        </w:rPr>
      </w:pPr>
    </w:p>
    <w:p w:rsidR="00343B66" w:rsidRDefault="00343B66" w:rsidP="00A55AA7">
      <w:pPr>
        <w:tabs>
          <w:tab w:val="left" w:pos="4111"/>
        </w:tabs>
        <w:spacing w:before="120"/>
        <w:rPr>
          <w:rFonts w:ascii="Eras Medium ITC" w:eastAsia="Calibri" w:hAnsi="Eras Medium ITC" w:cs="Arial"/>
          <w:sz w:val="27"/>
          <w:szCs w:val="27"/>
          <w:lang w:val="en-US"/>
        </w:rPr>
      </w:pPr>
    </w:p>
    <w:p w:rsidR="00A55AA7" w:rsidRPr="00A55AA7" w:rsidRDefault="00A55AA7" w:rsidP="00A55AA7">
      <w:pPr>
        <w:tabs>
          <w:tab w:val="left" w:pos="4111"/>
        </w:tabs>
        <w:spacing w:before="120"/>
        <w:rPr>
          <w:rFonts w:ascii="Eras Medium ITC" w:eastAsia="Calibri" w:hAnsi="Eras Medium ITC" w:cs="Arial"/>
          <w:sz w:val="27"/>
          <w:szCs w:val="27"/>
          <w:lang w:val="en-US"/>
        </w:rPr>
      </w:pPr>
      <w:r w:rsidRPr="00A55AA7">
        <w:rPr>
          <w:rFonts w:ascii="Eras Medium ITC" w:eastAsia="Calibri" w:hAnsi="Eras Medium ITC" w:cs="Arial"/>
          <w:sz w:val="27"/>
          <w:szCs w:val="27"/>
          <w:lang w:val="en-US"/>
        </w:rPr>
        <w:lastRenderedPageBreak/>
        <w:br/>
      </w:r>
      <w:r w:rsidRPr="00A55AA7">
        <w:rPr>
          <w:rFonts w:ascii="Eras Medium ITC" w:eastAsia="Calibri" w:hAnsi="Eras Medium ITC" w:cs="Arial"/>
          <w:sz w:val="27"/>
          <w:szCs w:val="27"/>
          <w:lang w:val="en-US"/>
        </w:rPr>
        <w:br/>
      </w:r>
      <w:r w:rsidRPr="00A55AA7">
        <w:rPr>
          <w:rFonts w:ascii="Eras Medium ITC" w:eastAsia="Calibri" w:hAnsi="Eras Medium ITC" w:cs="Arial"/>
          <w:b/>
          <w:sz w:val="27"/>
          <w:szCs w:val="27"/>
          <w:lang w:val="en-US"/>
        </w:rPr>
        <w:t>18. Additional information</w:t>
      </w:r>
      <w:r w:rsidRPr="00A55AA7">
        <w:rPr>
          <w:rFonts w:ascii="Eras Medium ITC" w:eastAsia="Calibri" w:hAnsi="Eras Medium ITC" w:cs="Arial"/>
          <w:sz w:val="27"/>
          <w:szCs w:val="27"/>
          <w:lang w:val="en-US"/>
        </w:rPr>
        <w:br/>
        <w:t xml:space="preserve">Additional information can be obtained during business hours at the Cell des </w:t>
      </w:r>
      <w:proofErr w:type="spellStart"/>
      <w:r w:rsidRPr="00A55AA7">
        <w:rPr>
          <w:rFonts w:ascii="Eras Medium ITC" w:eastAsia="Calibri" w:hAnsi="Eras Medium ITC" w:cs="Arial"/>
          <w:sz w:val="27"/>
          <w:szCs w:val="27"/>
          <w:lang w:val="en-US"/>
        </w:rPr>
        <w:t>Marchés</w:t>
      </w:r>
      <w:proofErr w:type="spellEnd"/>
      <w:r w:rsidRPr="00A55AA7">
        <w:rPr>
          <w:rFonts w:ascii="Eras Medium ITC" w:eastAsia="Calibri" w:hAnsi="Eras Medium ITC" w:cs="Arial"/>
          <w:sz w:val="27"/>
          <w:szCs w:val="27"/>
          <w:lang w:val="en-US"/>
        </w:rPr>
        <w:t>; Telephone (237) 233 40 54 45 / extension 1248.</w:t>
      </w:r>
    </w:p>
    <w:p w:rsidR="00A55AA7" w:rsidRPr="00A55AA7" w:rsidRDefault="00A55AA7" w:rsidP="00A55AA7">
      <w:pPr>
        <w:tabs>
          <w:tab w:val="left" w:pos="4111"/>
        </w:tabs>
        <w:spacing w:before="120"/>
        <w:rPr>
          <w:rFonts w:ascii="Eras Medium ITC" w:eastAsia="Calibri" w:hAnsi="Eras Medium ITC" w:cs="Arial"/>
          <w:b/>
          <w:bCs/>
          <w:sz w:val="24"/>
          <w:szCs w:val="24"/>
          <w:u w:val="single"/>
          <w:lang w:val="en-US"/>
        </w:rPr>
      </w:pPr>
    </w:p>
    <w:p w:rsidR="00A55AA7" w:rsidRPr="00A55AA7" w:rsidRDefault="00A55AA7" w:rsidP="00A55AA7">
      <w:pPr>
        <w:tabs>
          <w:tab w:val="left" w:pos="4111"/>
        </w:tabs>
        <w:suppressAutoHyphens/>
        <w:autoSpaceDN w:val="0"/>
        <w:spacing w:before="120"/>
        <w:ind w:left="5103"/>
        <w:textAlignment w:val="baseline"/>
        <w:rPr>
          <w:rFonts w:ascii="Eras Medium ITC" w:eastAsia="Calibri" w:hAnsi="Eras Medium ITC" w:cs="Arial"/>
          <w:sz w:val="24"/>
          <w:szCs w:val="24"/>
          <w:lang w:val="en-US" w:eastAsia="fr-FR"/>
        </w:rPr>
      </w:pPr>
      <w:r w:rsidRPr="00A55AA7">
        <w:rPr>
          <w:rFonts w:ascii="Eras Medium ITC" w:eastAsia="Calibri" w:hAnsi="Eras Medium ITC" w:cs="Arial"/>
          <w:sz w:val="24"/>
          <w:szCs w:val="24"/>
          <w:lang w:val="en-US" w:eastAsia="fr-FR"/>
        </w:rPr>
        <w:t>Douala, the _________________</w:t>
      </w:r>
    </w:p>
    <w:p w:rsidR="00A55AA7" w:rsidRPr="00A55AA7" w:rsidRDefault="00A55AA7" w:rsidP="00A55AA7">
      <w:pPr>
        <w:tabs>
          <w:tab w:val="left" w:pos="4111"/>
        </w:tabs>
        <w:suppressAutoHyphens/>
        <w:autoSpaceDN w:val="0"/>
        <w:spacing w:before="120"/>
        <w:ind w:left="5103"/>
        <w:textAlignment w:val="baseline"/>
        <w:rPr>
          <w:rFonts w:ascii="Eras Medium ITC" w:eastAsia="Calibri" w:hAnsi="Eras Medium ITC" w:cs="Arial"/>
          <w:b/>
          <w:sz w:val="24"/>
          <w:szCs w:val="24"/>
          <w:lang w:val="en-US" w:eastAsia="fr-FR"/>
        </w:rPr>
      </w:pPr>
      <w:r w:rsidRPr="00A55AA7">
        <w:rPr>
          <w:rFonts w:ascii="Eras Medium ITC" w:eastAsia="Calibri" w:hAnsi="Eras Medium ITC" w:cs="Arial"/>
          <w:b/>
          <w:sz w:val="24"/>
          <w:szCs w:val="24"/>
          <w:lang w:val="en-US" w:eastAsia="fr-FR"/>
        </w:rPr>
        <w:t>The General Manager,</w:t>
      </w:r>
    </w:p>
    <w:p w:rsidR="00A55AA7" w:rsidRPr="00A55AA7" w:rsidRDefault="00A55AA7" w:rsidP="00A55AA7">
      <w:pPr>
        <w:tabs>
          <w:tab w:val="left" w:pos="4111"/>
        </w:tabs>
        <w:suppressAutoHyphens/>
        <w:autoSpaceDN w:val="0"/>
        <w:spacing w:before="120"/>
        <w:ind w:left="5103"/>
        <w:textAlignment w:val="baseline"/>
        <w:rPr>
          <w:rFonts w:ascii="Eras Medium ITC" w:eastAsia="Calibri" w:hAnsi="Eras Medium ITC" w:cs="Arial"/>
          <w:sz w:val="24"/>
          <w:szCs w:val="24"/>
          <w:lang w:val="en-US" w:eastAsia="fr-FR"/>
        </w:rPr>
      </w:pPr>
    </w:p>
    <w:p w:rsidR="00A55AA7" w:rsidRPr="00A55AA7" w:rsidRDefault="00A55AA7" w:rsidP="00A55AA7">
      <w:pPr>
        <w:tabs>
          <w:tab w:val="left" w:pos="4111"/>
        </w:tabs>
        <w:suppressAutoHyphens/>
        <w:autoSpaceDN w:val="0"/>
        <w:spacing w:before="120"/>
        <w:ind w:left="5103"/>
        <w:textAlignment w:val="baseline"/>
        <w:rPr>
          <w:rFonts w:ascii="Eras Medium ITC" w:eastAsia="Calibri" w:hAnsi="Eras Medium ITC" w:cs="Arial"/>
          <w:b/>
          <w:sz w:val="24"/>
          <w:szCs w:val="24"/>
          <w:u w:val="single"/>
          <w:lang w:eastAsia="fr-FR"/>
        </w:rPr>
      </w:pPr>
      <w:r w:rsidRPr="00A55AA7">
        <w:rPr>
          <w:rFonts w:ascii="Eras Medium ITC" w:eastAsia="Calibri" w:hAnsi="Eras Medium ITC" w:cs="Arial"/>
          <w:b/>
          <w:sz w:val="24"/>
          <w:szCs w:val="24"/>
          <w:u w:val="single"/>
          <w:lang w:eastAsia="fr-FR"/>
        </w:rPr>
        <w:t>MOAMPEA MBIO Véronique</w:t>
      </w:r>
    </w:p>
    <w:p w:rsidR="00A55AA7" w:rsidRPr="00A55AA7" w:rsidRDefault="00A55AA7" w:rsidP="00A55AA7">
      <w:pPr>
        <w:tabs>
          <w:tab w:val="left" w:pos="4111"/>
        </w:tabs>
        <w:suppressAutoHyphens/>
        <w:autoSpaceDN w:val="0"/>
        <w:spacing w:after="0" w:line="240" w:lineRule="auto"/>
        <w:textAlignment w:val="baseline"/>
        <w:rPr>
          <w:rFonts w:ascii="Eras Medium ITC" w:eastAsia="Calibri" w:hAnsi="Eras Medium ITC" w:cs="Arial"/>
          <w:b/>
          <w:sz w:val="24"/>
          <w:szCs w:val="24"/>
          <w:u w:val="single"/>
          <w:lang w:eastAsia="fr-FR"/>
        </w:rPr>
      </w:pPr>
      <w:r w:rsidRPr="00A55AA7">
        <w:rPr>
          <w:rFonts w:ascii="Eras Medium ITC" w:eastAsia="Calibri" w:hAnsi="Eras Medium ITC" w:cs="Arial"/>
          <w:b/>
          <w:sz w:val="24"/>
          <w:szCs w:val="24"/>
          <w:u w:val="single"/>
          <w:lang w:eastAsia="fr-FR"/>
        </w:rPr>
        <w:t>AMPLIATIONS :</w:t>
      </w:r>
    </w:p>
    <w:p w:rsidR="00A55AA7" w:rsidRPr="00A55AA7" w:rsidRDefault="00A55AA7" w:rsidP="00A55AA7">
      <w:pPr>
        <w:widowControl w:val="0"/>
        <w:tabs>
          <w:tab w:val="left" w:pos="4111"/>
        </w:tabs>
        <w:suppressAutoHyphens/>
        <w:autoSpaceDN w:val="0"/>
        <w:spacing w:before="120" w:after="0" w:line="240" w:lineRule="auto"/>
        <w:ind w:left="720"/>
        <w:textAlignment w:val="baseline"/>
        <w:rPr>
          <w:rFonts w:ascii="Eras Medium ITC" w:eastAsia="Calibri" w:hAnsi="Eras Medium ITC" w:cs="Arial"/>
          <w:sz w:val="24"/>
          <w:szCs w:val="24"/>
          <w:lang w:eastAsia="fr-FR"/>
        </w:rPr>
      </w:pPr>
      <w:r w:rsidRPr="00A55AA7">
        <w:rPr>
          <w:rFonts w:ascii="Eras Medium ITC" w:eastAsia="Calibri" w:hAnsi="Eras Medium ITC" w:cs="Arial"/>
          <w:sz w:val="24"/>
          <w:szCs w:val="24"/>
          <w:lang w:eastAsia="fr-FR"/>
        </w:rPr>
        <w:t>ARMP pour publication</w:t>
      </w:r>
    </w:p>
    <w:p w:rsidR="00A55AA7" w:rsidRPr="00A55AA7" w:rsidRDefault="00A55AA7" w:rsidP="00A55AA7">
      <w:pPr>
        <w:widowControl w:val="0"/>
        <w:tabs>
          <w:tab w:val="left" w:pos="4111"/>
        </w:tabs>
        <w:suppressAutoHyphens/>
        <w:autoSpaceDN w:val="0"/>
        <w:spacing w:before="120" w:after="0" w:line="240" w:lineRule="auto"/>
        <w:ind w:left="720"/>
        <w:textAlignment w:val="baseline"/>
        <w:rPr>
          <w:rFonts w:ascii="Eras Medium ITC" w:eastAsia="Calibri" w:hAnsi="Eras Medium ITC" w:cs="Arial"/>
          <w:sz w:val="24"/>
          <w:szCs w:val="24"/>
          <w:lang w:eastAsia="fr-FR"/>
        </w:rPr>
      </w:pPr>
      <w:r w:rsidRPr="00A55AA7">
        <w:rPr>
          <w:rFonts w:ascii="Eras Medium ITC" w:eastAsia="Calibri" w:hAnsi="Eras Medium ITC" w:cs="Arial"/>
          <w:sz w:val="24"/>
          <w:szCs w:val="24"/>
          <w:lang w:eastAsia="fr-FR"/>
        </w:rPr>
        <w:t>Président CIPM/SCDP</w:t>
      </w:r>
    </w:p>
    <w:p w:rsidR="00A55AA7" w:rsidRPr="00A55AA7" w:rsidRDefault="00A55AA7" w:rsidP="00A55AA7">
      <w:pPr>
        <w:widowControl w:val="0"/>
        <w:tabs>
          <w:tab w:val="left" w:pos="4111"/>
        </w:tabs>
        <w:suppressAutoHyphens/>
        <w:autoSpaceDN w:val="0"/>
        <w:spacing w:before="120"/>
        <w:textAlignment w:val="baseline"/>
        <w:rPr>
          <w:rFonts w:ascii="Eras Medium ITC" w:eastAsia="Times New Roman" w:hAnsi="Eras Medium ITC" w:cs="Arial"/>
          <w:sz w:val="24"/>
          <w:szCs w:val="24"/>
          <w:lang w:eastAsia="fr-FR"/>
        </w:rPr>
      </w:pPr>
      <w:r w:rsidRPr="00A55AA7">
        <w:rPr>
          <w:rFonts w:ascii="Eras Medium ITC" w:eastAsia="Calibri" w:hAnsi="Eras Medium ITC" w:cs="Arial"/>
          <w:sz w:val="24"/>
          <w:szCs w:val="24"/>
          <w:lang w:eastAsia="fr-FR"/>
        </w:rPr>
        <w:t xml:space="preserve">           Affichage</w:t>
      </w:r>
    </w:p>
    <w:p w:rsidR="00A55AA7" w:rsidRPr="00A55AA7" w:rsidRDefault="00A55AA7" w:rsidP="00A55AA7">
      <w:pPr>
        <w:tabs>
          <w:tab w:val="left" w:pos="4111"/>
        </w:tabs>
        <w:rPr>
          <w:rFonts w:ascii="Eras Medium ITC" w:eastAsia="Calibri" w:hAnsi="Eras Medium ITC" w:cs="Arial"/>
          <w:sz w:val="24"/>
          <w:szCs w:val="24"/>
        </w:rPr>
      </w:pPr>
    </w:p>
    <w:p w:rsidR="006E5370" w:rsidRPr="00A55AA7" w:rsidRDefault="006E5370" w:rsidP="00A55AA7"/>
    <w:sectPr w:rsidR="006E5370" w:rsidRPr="00A55AA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B66" w:rsidRDefault="00343B66" w:rsidP="00FF1C08">
      <w:pPr>
        <w:spacing w:after="0" w:line="240" w:lineRule="auto"/>
      </w:pPr>
      <w:r>
        <w:separator/>
      </w:r>
    </w:p>
  </w:endnote>
  <w:endnote w:type="continuationSeparator" w:id="0">
    <w:p w:rsidR="00343B66" w:rsidRDefault="00343B66" w:rsidP="00FF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charset w:val="00"/>
    <w:family w:val="roman"/>
    <w:pitch w:val="variable"/>
    <w:sig w:usb0="00000007" w:usb1="00000000" w:usb2="00000000" w:usb3="00000000" w:csb0="00000093" w:csb1="00000000"/>
  </w:font>
  <w:font w:name="Univers">
    <w:altName w:val="Arial"/>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465525"/>
      <w:docPartObj>
        <w:docPartGallery w:val="Page Numbers (Bottom of Page)"/>
        <w:docPartUnique/>
      </w:docPartObj>
    </w:sdtPr>
    <w:sdtEndPr/>
    <w:sdtContent>
      <w:p w:rsidR="00343B66" w:rsidRDefault="00343B66">
        <w:pPr>
          <w:pStyle w:val="Pieddepage"/>
          <w:jc w:val="right"/>
        </w:pPr>
        <w:r>
          <w:fldChar w:fldCharType="begin"/>
        </w:r>
        <w:r>
          <w:instrText>PAGE   \* MERGEFORMAT</w:instrText>
        </w:r>
        <w:r>
          <w:fldChar w:fldCharType="separate"/>
        </w:r>
        <w:r w:rsidR="003F0648">
          <w:rPr>
            <w:noProof/>
          </w:rPr>
          <w:t>7</w:t>
        </w:r>
        <w:r>
          <w:fldChar w:fldCharType="end"/>
        </w:r>
      </w:p>
    </w:sdtContent>
  </w:sdt>
  <w:p w:rsidR="00343B66" w:rsidRDefault="00343B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B66" w:rsidRDefault="00343B66" w:rsidP="00FF1C08">
      <w:pPr>
        <w:spacing w:after="0" w:line="240" w:lineRule="auto"/>
      </w:pPr>
      <w:r>
        <w:separator/>
      </w:r>
    </w:p>
  </w:footnote>
  <w:footnote w:type="continuationSeparator" w:id="0">
    <w:p w:rsidR="00343B66" w:rsidRDefault="00343B66" w:rsidP="00FF1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nsid w:val="000864FD"/>
    <w:multiLevelType w:val="hybridMultilevel"/>
    <w:tmpl w:val="021C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AF6BD3"/>
    <w:multiLevelType w:val="hybridMultilevel"/>
    <w:tmpl w:val="A0DC8160"/>
    <w:lvl w:ilvl="0" w:tplc="040C000F">
      <w:start w:val="1"/>
      <w:numFmt w:val="decimal"/>
      <w:lvlText w:val="%1."/>
      <w:lvlJc w:val="left"/>
      <w:pPr>
        <w:ind w:left="502"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2564F6D"/>
    <w:multiLevelType w:val="hybridMultilevel"/>
    <w:tmpl w:val="35E05646"/>
    <w:styleLink w:val="LFO16521"/>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5EE3C45"/>
    <w:multiLevelType w:val="hybridMultilevel"/>
    <w:tmpl w:val="58263AFE"/>
    <w:styleLink w:val="LFO19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80F52DA"/>
    <w:multiLevelType w:val="hybridMultilevel"/>
    <w:tmpl w:val="1996FABC"/>
    <w:styleLink w:val="LFO165"/>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B586CC8"/>
    <w:multiLevelType w:val="hybridMultilevel"/>
    <w:tmpl w:val="66FC571E"/>
    <w:lvl w:ilvl="0" w:tplc="9E547650">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A64048"/>
    <w:multiLevelType w:val="hybridMultilevel"/>
    <w:tmpl w:val="A406E9DE"/>
    <w:styleLink w:val="LFO21411318"/>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13665167"/>
    <w:multiLevelType w:val="hybridMultilevel"/>
    <w:tmpl w:val="2364100C"/>
    <w:styleLink w:val="LFO214241"/>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AC36822"/>
    <w:multiLevelType w:val="hybridMultilevel"/>
    <w:tmpl w:val="9330188C"/>
    <w:lvl w:ilvl="0" w:tplc="040C0015">
      <w:start w:val="1"/>
      <w:numFmt w:val="upp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0">
    <w:nsid w:val="24587370"/>
    <w:multiLevelType w:val="singleLevel"/>
    <w:tmpl w:val="A058BA74"/>
    <w:lvl w:ilvl="0">
      <w:start w:val="1"/>
      <w:numFmt w:val="bullet"/>
      <w:pStyle w:val="Listepuces2"/>
      <w:lvlText w:val=""/>
      <w:lvlJc w:val="left"/>
      <w:pPr>
        <w:tabs>
          <w:tab w:val="num" w:pos="360"/>
        </w:tabs>
        <w:ind w:left="360" w:hanging="360"/>
      </w:pPr>
      <w:rPr>
        <w:rFonts w:ascii="Symbol" w:hAnsi="Symbol" w:hint="default"/>
      </w:rPr>
    </w:lvl>
  </w:abstractNum>
  <w:abstractNum w:abstractNumId="11">
    <w:nsid w:val="2487075F"/>
    <w:multiLevelType w:val="hybridMultilevel"/>
    <w:tmpl w:val="6AD627C0"/>
    <w:lvl w:ilvl="0" w:tplc="063475FA">
      <w:start w:val="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366A24"/>
    <w:multiLevelType w:val="hybridMultilevel"/>
    <w:tmpl w:val="86F62CFC"/>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A91248A"/>
    <w:multiLevelType w:val="hybridMultilevel"/>
    <w:tmpl w:val="4F0CE350"/>
    <w:styleLink w:val="LFO1651"/>
    <w:lvl w:ilvl="0" w:tplc="AB7C54B6">
      <w:start w:val="1"/>
      <w:numFmt w:val="decimal"/>
      <w:lvlText w:val="3.%1."/>
      <w:lvlJc w:val="left"/>
      <w:pPr>
        <w:ind w:left="360" w:hanging="360"/>
      </w:pPr>
      <w:rPr>
        <w:rFonts w:hint="default"/>
      </w:rPr>
    </w:lvl>
    <w:lvl w:ilvl="1" w:tplc="3440F5A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F2427D3"/>
    <w:multiLevelType w:val="hybridMultilevel"/>
    <w:tmpl w:val="0FD4910E"/>
    <w:styleLink w:val="LFO2151"/>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956361"/>
    <w:multiLevelType w:val="multilevel"/>
    <w:tmpl w:val="99223EFE"/>
    <w:styleLink w:val="LFO21411316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8450B1"/>
    <w:multiLevelType w:val="hybridMultilevel"/>
    <w:tmpl w:val="5FEAF378"/>
    <w:lvl w:ilvl="0" w:tplc="4364A996">
      <w:start w:val="5"/>
      <w:numFmt w:val="bullet"/>
      <w:lvlText w:val="-"/>
      <w:lvlJc w:val="left"/>
      <w:pPr>
        <w:ind w:left="720" w:hanging="360"/>
      </w:pPr>
      <w:rPr>
        <w:rFonts w:ascii="Eras Medium ITC" w:eastAsia="Times New Roman" w:hAnsi="Eras Medium IT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553735"/>
    <w:multiLevelType w:val="hybridMultilevel"/>
    <w:tmpl w:val="4A3404EC"/>
    <w:styleLink w:val="LFO21422"/>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
    <w:nsid w:val="3E4C2FF8"/>
    <w:multiLevelType w:val="hybridMultilevel"/>
    <w:tmpl w:val="11B009DE"/>
    <w:lvl w:ilvl="0" w:tplc="B73AA8AC">
      <w:start w:val="4"/>
      <w:numFmt w:val="decimal"/>
      <w:lvlText w:val="%1."/>
      <w:lvlJc w:val="left"/>
      <w:pPr>
        <w:ind w:left="360"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9">
    <w:nsid w:val="40925240"/>
    <w:multiLevelType w:val="hybridMultilevel"/>
    <w:tmpl w:val="72549A94"/>
    <w:styleLink w:val="LFO214115"/>
    <w:lvl w:ilvl="0" w:tplc="04090001">
      <w:start w:val="1"/>
      <w:numFmt w:val="bullet"/>
      <w:lvlText w:val=""/>
      <w:lvlJc w:val="left"/>
      <w:pPr>
        <w:ind w:left="2214" w:hanging="360"/>
      </w:pPr>
      <w:rPr>
        <w:rFonts w:ascii="Symbol" w:hAnsi="Symbol" w:hint="default"/>
      </w:rPr>
    </w:lvl>
    <w:lvl w:ilvl="1" w:tplc="040C0019" w:tentative="1">
      <w:start w:val="1"/>
      <w:numFmt w:val="lowerLetter"/>
      <w:lvlText w:val="%2."/>
      <w:lvlJc w:val="left"/>
      <w:pPr>
        <w:ind w:left="2934" w:hanging="360"/>
      </w:pPr>
    </w:lvl>
    <w:lvl w:ilvl="2" w:tplc="040C001B" w:tentative="1">
      <w:start w:val="1"/>
      <w:numFmt w:val="lowerRoman"/>
      <w:lvlText w:val="%3."/>
      <w:lvlJc w:val="right"/>
      <w:pPr>
        <w:ind w:left="3654" w:hanging="180"/>
      </w:pPr>
    </w:lvl>
    <w:lvl w:ilvl="3" w:tplc="040C000F" w:tentative="1">
      <w:start w:val="1"/>
      <w:numFmt w:val="decimal"/>
      <w:lvlText w:val="%4."/>
      <w:lvlJc w:val="left"/>
      <w:pPr>
        <w:ind w:left="4374" w:hanging="360"/>
      </w:pPr>
    </w:lvl>
    <w:lvl w:ilvl="4" w:tplc="040C0019" w:tentative="1">
      <w:start w:val="1"/>
      <w:numFmt w:val="lowerLetter"/>
      <w:lvlText w:val="%5."/>
      <w:lvlJc w:val="left"/>
      <w:pPr>
        <w:ind w:left="5094" w:hanging="360"/>
      </w:pPr>
    </w:lvl>
    <w:lvl w:ilvl="5" w:tplc="040C001B" w:tentative="1">
      <w:start w:val="1"/>
      <w:numFmt w:val="lowerRoman"/>
      <w:lvlText w:val="%6."/>
      <w:lvlJc w:val="right"/>
      <w:pPr>
        <w:ind w:left="5814" w:hanging="180"/>
      </w:pPr>
    </w:lvl>
    <w:lvl w:ilvl="6" w:tplc="040C000F" w:tentative="1">
      <w:start w:val="1"/>
      <w:numFmt w:val="decimal"/>
      <w:lvlText w:val="%7."/>
      <w:lvlJc w:val="left"/>
      <w:pPr>
        <w:ind w:left="6534" w:hanging="360"/>
      </w:pPr>
    </w:lvl>
    <w:lvl w:ilvl="7" w:tplc="040C0019" w:tentative="1">
      <w:start w:val="1"/>
      <w:numFmt w:val="lowerLetter"/>
      <w:lvlText w:val="%8."/>
      <w:lvlJc w:val="left"/>
      <w:pPr>
        <w:ind w:left="7254" w:hanging="360"/>
      </w:pPr>
    </w:lvl>
    <w:lvl w:ilvl="8" w:tplc="040C001B" w:tentative="1">
      <w:start w:val="1"/>
      <w:numFmt w:val="lowerRoman"/>
      <w:lvlText w:val="%9."/>
      <w:lvlJc w:val="right"/>
      <w:pPr>
        <w:ind w:left="7974" w:hanging="180"/>
      </w:pPr>
    </w:lvl>
  </w:abstractNum>
  <w:abstractNum w:abstractNumId="20">
    <w:nsid w:val="45DC4831"/>
    <w:multiLevelType w:val="hybridMultilevel"/>
    <w:tmpl w:val="9D50B7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9E16E4"/>
    <w:multiLevelType w:val="hybridMultilevel"/>
    <w:tmpl w:val="BB845B40"/>
    <w:lvl w:ilvl="0" w:tplc="1954F30A">
      <w:start w:val="9"/>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5507287F"/>
    <w:multiLevelType w:val="multilevel"/>
    <w:tmpl w:val="71123F86"/>
    <w:styleLink w:val="LFO214221"/>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164004"/>
    <w:multiLevelType w:val="hybridMultilevel"/>
    <w:tmpl w:val="59BE3A24"/>
    <w:styleLink w:val="LFO215"/>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DB95B79"/>
    <w:multiLevelType w:val="hybridMultilevel"/>
    <w:tmpl w:val="1B98098A"/>
    <w:styleLink w:val="LFO2142"/>
    <w:lvl w:ilvl="0" w:tplc="5CB4FFA6">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nsid w:val="620B78C3"/>
    <w:multiLevelType w:val="hybridMultilevel"/>
    <w:tmpl w:val="13748862"/>
    <w:styleLink w:val="LFO21425"/>
    <w:lvl w:ilvl="0" w:tplc="35D6AAA6">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5DC7A62"/>
    <w:multiLevelType w:val="multilevel"/>
    <w:tmpl w:val="93628BD0"/>
    <w:lvl w:ilvl="0">
      <w:start w:val="14"/>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nsid w:val="6E8667BD"/>
    <w:multiLevelType w:val="multilevel"/>
    <w:tmpl w:val="67604AE8"/>
    <w:styleLink w:val="LFO214113121"/>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6FB0725C"/>
    <w:multiLevelType w:val="multilevel"/>
    <w:tmpl w:val="F9DE4666"/>
    <w:styleLink w:val="LFO21413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FE85FC1"/>
    <w:multiLevelType w:val="hybridMultilevel"/>
    <w:tmpl w:val="83C0CB16"/>
    <w:styleLink w:val="LFO19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2C9653B"/>
    <w:multiLevelType w:val="hybridMultilevel"/>
    <w:tmpl w:val="B5A2A15C"/>
    <w:styleLink w:val="LFO21424"/>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7EFE2B5C"/>
    <w:multiLevelType w:val="hybridMultilevel"/>
    <w:tmpl w:val="3C5A9F5E"/>
    <w:styleLink w:val="LFO1921"/>
    <w:lvl w:ilvl="0" w:tplc="040C0005">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F3B3E02"/>
    <w:multiLevelType w:val="hybridMultilevel"/>
    <w:tmpl w:val="7D1E687E"/>
    <w:lvl w:ilvl="0" w:tplc="1954F30A">
      <w:start w:val="9"/>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3"/>
  </w:num>
  <w:num w:numId="4">
    <w:abstractNumId w:val="22"/>
    <w:lvlOverride w:ilvl="0">
      <w:lvl w:ilvl="0">
        <w:start w:val="1"/>
        <w:numFmt w:val="decimal"/>
        <w:pStyle w:val="TitrePieceDAO"/>
        <w:lvlText w:val="Pièce n°%1 :"/>
        <w:lvlJc w:val="left"/>
        <w:pPr>
          <w:ind w:left="3621" w:hanging="360"/>
        </w:pPr>
        <w:rPr>
          <w:b/>
        </w:rPr>
      </w:lvl>
    </w:lvlOverride>
  </w:num>
  <w:num w:numId="5">
    <w:abstractNumId w:val="27"/>
  </w:num>
  <w:num w:numId="6">
    <w:abstractNumId w:val="30"/>
  </w:num>
  <w:num w:numId="7">
    <w:abstractNumId w:val="4"/>
  </w:num>
  <w:num w:numId="8">
    <w:abstractNumId w:val="17"/>
  </w:num>
  <w:num w:numId="9">
    <w:abstractNumId w:val="5"/>
  </w:num>
  <w:num w:numId="10">
    <w:abstractNumId w:val="23"/>
  </w:num>
  <w:num w:numId="11">
    <w:abstractNumId w:val="6"/>
  </w:num>
  <w:num w:numId="12">
    <w:abstractNumId w:va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26"/>
  </w:num>
  <w:num w:numId="17">
    <w:abstractNumId w:val="31"/>
  </w:num>
  <w:num w:numId="18">
    <w:abstractNumId w:val="10"/>
  </w:num>
  <w:num w:numId="19">
    <w:abstractNumId w:val="0"/>
  </w:num>
  <w:num w:numId="20">
    <w:abstractNumId w:val="32"/>
  </w:num>
  <w:num w:numId="21">
    <w:abstractNumId w:val="12"/>
  </w:num>
  <w:num w:numId="22">
    <w:abstractNumId w:val="21"/>
  </w:num>
  <w:num w:numId="23">
    <w:abstractNumId w:val="20"/>
  </w:num>
  <w:num w:numId="24">
    <w:abstractNumId w:val="2"/>
  </w:num>
  <w:num w:numId="25">
    <w:abstractNumId w:val="22"/>
  </w:num>
  <w:num w:numId="26">
    <w:abstractNumId w:val="24"/>
  </w:num>
  <w:num w:numId="27">
    <w:abstractNumId w:val="29"/>
  </w:num>
  <w:num w:numId="28">
    <w:abstractNumId w:val="13"/>
  </w:num>
  <w:num w:numId="29">
    <w:abstractNumId w:val="14"/>
  </w:num>
  <w:num w:numId="30">
    <w:abstractNumId w:val="7"/>
  </w:num>
  <w:num w:numId="31">
    <w:abstractNumId w:val="19"/>
  </w:num>
  <w:num w:numId="32">
    <w:abstractNumId w:val="25"/>
  </w:num>
  <w:num w:numId="33">
    <w:abstractNumId w:val="11"/>
  </w:num>
  <w:num w:numId="34">
    <w:abstractNumId w:val="18"/>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1B"/>
    <w:rsid w:val="00020588"/>
    <w:rsid w:val="00024856"/>
    <w:rsid w:val="0002762A"/>
    <w:rsid w:val="0003182D"/>
    <w:rsid w:val="002C723D"/>
    <w:rsid w:val="00343B66"/>
    <w:rsid w:val="003B0B8C"/>
    <w:rsid w:val="003F0648"/>
    <w:rsid w:val="004721C9"/>
    <w:rsid w:val="006E341B"/>
    <w:rsid w:val="006E5370"/>
    <w:rsid w:val="009D2B26"/>
    <w:rsid w:val="00A55AA7"/>
    <w:rsid w:val="00B31F36"/>
    <w:rsid w:val="00E62FA2"/>
    <w:rsid w:val="00EB30CF"/>
    <w:rsid w:val="00FD4079"/>
    <w:rsid w:val="00FF1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3D effects 3"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24856"/>
    <w:pPr>
      <w:keepNext/>
      <w:keepLines/>
      <w:suppressAutoHyphens/>
      <w:autoSpaceDN w:val="0"/>
      <w:spacing w:before="120" w:after="240"/>
      <w:jc w:val="both"/>
      <w:textAlignment w:val="baseline"/>
      <w:outlineLvl w:val="0"/>
    </w:pPr>
    <w:rPr>
      <w:rFonts w:ascii="Eras Medium ITC" w:eastAsia="Times New Roman" w:hAnsi="Eras Medium ITC" w:cs="Times New Roman"/>
      <w:b/>
      <w:bCs/>
      <w:sz w:val="28"/>
      <w:szCs w:val="28"/>
      <w:lang w:eastAsia="fr-FR"/>
    </w:rPr>
  </w:style>
  <w:style w:type="paragraph" w:styleId="Titre2">
    <w:name w:val="heading 2"/>
    <w:basedOn w:val="Normal"/>
    <w:next w:val="Normal"/>
    <w:link w:val="Titre2Car"/>
    <w:qFormat/>
    <w:rsid w:val="00024856"/>
    <w:pPr>
      <w:widowControl w:val="0"/>
      <w:suppressAutoHyphens/>
      <w:autoSpaceDN w:val="0"/>
      <w:spacing w:before="120"/>
      <w:jc w:val="both"/>
      <w:textAlignment w:val="baseline"/>
      <w:outlineLvl w:val="1"/>
    </w:pPr>
    <w:rPr>
      <w:rFonts w:ascii="Eras Medium ITC" w:eastAsia="Times New Roman" w:hAnsi="Eras Medium ITC" w:cs="Times New Roman"/>
      <w:b/>
      <w:bCs/>
      <w:sz w:val="26"/>
      <w:szCs w:val="26"/>
      <w:lang w:eastAsia="fr-FR"/>
    </w:rPr>
  </w:style>
  <w:style w:type="paragraph" w:styleId="Titre3">
    <w:name w:val="heading 3"/>
    <w:basedOn w:val="Normal"/>
    <w:next w:val="Normal"/>
    <w:link w:val="Titre3Car"/>
    <w:qFormat/>
    <w:rsid w:val="00024856"/>
    <w:pPr>
      <w:keepNext/>
      <w:keepLines/>
      <w:widowControl w:val="0"/>
      <w:suppressAutoHyphens/>
      <w:autoSpaceDN w:val="0"/>
      <w:spacing w:before="200" w:after="240"/>
      <w:jc w:val="both"/>
      <w:textAlignment w:val="baseline"/>
      <w:outlineLvl w:val="2"/>
    </w:pPr>
    <w:rPr>
      <w:rFonts w:ascii="Eras Medium ITC" w:eastAsia="Times New Roman" w:hAnsi="Eras Medium ITC" w:cs="Times New Roman"/>
      <w:b/>
      <w:bCs/>
      <w:sz w:val="24"/>
      <w:szCs w:val="24"/>
      <w:lang w:eastAsia="fr-FR"/>
    </w:rPr>
  </w:style>
  <w:style w:type="paragraph" w:styleId="Titre4">
    <w:name w:val="heading 4"/>
    <w:basedOn w:val="Normal"/>
    <w:next w:val="Normal"/>
    <w:link w:val="Titre4Car"/>
    <w:qFormat/>
    <w:rsid w:val="00024856"/>
    <w:pPr>
      <w:keepNext/>
      <w:widowControl w:val="0"/>
      <w:suppressAutoHyphens/>
      <w:autoSpaceDN w:val="0"/>
      <w:spacing w:before="200" w:after="240"/>
      <w:jc w:val="both"/>
      <w:textAlignment w:val="baseline"/>
      <w:outlineLvl w:val="3"/>
    </w:pPr>
    <w:rPr>
      <w:rFonts w:ascii="Eras Medium ITC" w:eastAsia="Times New Roman" w:hAnsi="Eras Medium ITC" w:cs="Times New Roman"/>
      <w:b/>
      <w:sz w:val="24"/>
      <w:szCs w:val="20"/>
      <w:lang w:eastAsia="fr-FR"/>
    </w:rPr>
  </w:style>
  <w:style w:type="paragraph" w:styleId="Titre5">
    <w:name w:val="heading 5"/>
    <w:basedOn w:val="Normal"/>
    <w:next w:val="Normal"/>
    <w:link w:val="Titre5Car"/>
    <w:unhideWhenUsed/>
    <w:qFormat/>
    <w:rsid w:val="00024856"/>
    <w:pPr>
      <w:widowControl w:val="0"/>
      <w:suppressAutoHyphens/>
      <w:autoSpaceDN w:val="0"/>
      <w:spacing w:before="200" w:after="240"/>
      <w:jc w:val="both"/>
      <w:textAlignment w:val="baseline"/>
      <w:outlineLvl w:val="4"/>
    </w:pPr>
    <w:rPr>
      <w:rFonts w:ascii="Eras Medium ITC" w:eastAsia="Times New Roman" w:hAnsi="Eras Medium ITC" w:cs="Times New Roman"/>
      <w:b/>
      <w:bCs/>
      <w:iCs/>
      <w:sz w:val="24"/>
      <w:szCs w:val="26"/>
      <w:lang w:eastAsia="fr-FR"/>
    </w:rPr>
  </w:style>
  <w:style w:type="paragraph" w:styleId="Titre6">
    <w:name w:val="heading 6"/>
    <w:basedOn w:val="Normal"/>
    <w:next w:val="Normal"/>
    <w:link w:val="Titre6Car"/>
    <w:qFormat/>
    <w:rsid w:val="00024856"/>
    <w:pPr>
      <w:keepNext/>
      <w:spacing w:after="0" w:line="240" w:lineRule="auto"/>
      <w:outlineLvl w:val="5"/>
    </w:pPr>
    <w:rPr>
      <w:rFonts w:ascii="Times New Roman" w:eastAsia="Times New Roman" w:hAnsi="Times New Roman" w:cs="Times New Roman"/>
      <w:b/>
      <w:bCs/>
      <w:sz w:val="24"/>
      <w:szCs w:val="24"/>
      <w:lang w:val="x-none" w:eastAsia="x-none"/>
    </w:rPr>
  </w:style>
  <w:style w:type="paragraph" w:styleId="Titre7">
    <w:name w:val="heading 7"/>
    <w:basedOn w:val="Normal"/>
    <w:next w:val="Normal"/>
    <w:link w:val="Titre7Car"/>
    <w:qFormat/>
    <w:rsid w:val="00024856"/>
    <w:pPr>
      <w:keepNext/>
      <w:spacing w:after="0" w:line="240" w:lineRule="auto"/>
      <w:jc w:val="center"/>
      <w:outlineLvl w:val="6"/>
    </w:pPr>
    <w:rPr>
      <w:rFonts w:ascii="Arial" w:eastAsia="Times New Roman" w:hAnsi="Arial" w:cs="Times New Roman"/>
      <w:b/>
      <w:bCs/>
      <w:sz w:val="24"/>
      <w:szCs w:val="24"/>
      <w:lang w:val="x-none" w:eastAsia="x-none"/>
    </w:rPr>
  </w:style>
  <w:style w:type="paragraph" w:styleId="Titre8">
    <w:name w:val="heading 8"/>
    <w:basedOn w:val="Normal"/>
    <w:next w:val="Normal"/>
    <w:link w:val="Titre8Car"/>
    <w:qFormat/>
    <w:rsid w:val="00024856"/>
    <w:pPr>
      <w:keepNext/>
      <w:spacing w:after="0" w:line="240" w:lineRule="auto"/>
      <w:jc w:val="center"/>
      <w:outlineLvl w:val="7"/>
    </w:pPr>
    <w:rPr>
      <w:rFonts w:ascii="Times New Roman" w:eastAsia="Times New Roman" w:hAnsi="Times New Roman" w:cs="Times New Roman"/>
      <w:b/>
      <w:bCs/>
      <w:sz w:val="36"/>
      <w:szCs w:val="36"/>
      <w:lang w:val="x-none" w:eastAsia="x-none"/>
    </w:rPr>
  </w:style>
  <w:style w:type="paragraph" w:styleId="Titre9">
    <w:name w:val="heading 9"/>
    <w:basedOn w:val="Normal"/>
    <w:next w:val="Normal"/>
    <w:link w:val="Titre9Car"/>
    <w:qFormat/>
    <w:rsid w:val="00024856"/>
    <w:pPr>
      <w:spacing w:before="240" w:after="60" w:line="240" w:lineRule="auto"/>
      <w:outlineLvl w:val="8"/>
    </w:pPr>
    <w:rPr>
      <w:rFonts w:ascii="Arial" w:eastAsia="Times New Roman" w:hAnsi="Arial" w:cs="Times New Roman"/>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4856"/>
    <w:rPr>
      <w:rFonts w:ascii="Eras Medium ITC" w:eastAsia="Times New Roman" w:hAnsi="Eras Medium ITC" w:cs="Times New Roman"/>
      <w:b/>
      <w:bCs/>
      <w:sz w:val="28"/>
      <w:szCs w:val="28"/>
      <w:lang w:eastAsia="fr-FR"/>
    </w:rPr>
  </w:style>
  <w:style w:type="character" w:customStyle="1" w:styleId="Titre2Car">
    <w:name w:val="Titre 2 Car"/>
    <w:basedOn w:val="Policepardfaut"/>
    <w:link w:val="Titre2"/>
    <w:rsid w:val="00024856"/>
    <w:rPr>
      <w:rFonts w:ascii="Eras Medium ITC" w:eastAsia="Times New Roman" w:hAnsi="Eras Medium ITC" w:cs="Times New Roman"/>
      <w:b/>
      <w:bCs/>
      <w:sz w:val="26"/>
      <w:szCs w:val="26"/>
      <w:lang w:eastAsia="fr-FR"/>
    </w:rPr>
  </w:style>
  <w:style w:type="character" w:customStyle="1" w:styleId="Titre3Car">
    <w:name w:val="Titre 3 Car"/>
    <w:basedOn w:val="Policepardfaut"/>
    <w:link w:val="Titre3"/>
    <w:rsid w:val="00024856"/>
    <w:rPr>
      <w:rFonts w:ascii="Eras Medium ITC" w:eastAsia="Times New Roman" w:hAnsi="Eras Medium ITC" w:cs="Times New Roman"/>
      <w:b/>
      <w:bCs/>
      <w:sz w:val="24"/>
      <w:szCs w:val="24"/>
      <w:lang w:eastAsia="fr-FR"/>
    </w:rPr>
  </w:style>
  <w:style w:type="character" w:customStyle="1" w:styleId="Titre4Car">
    <w:name w:val="Titre 4 Car"/>
    <w:basedOn w:val="Policepardfaut"/>
    <w:link w:val="Titre4"/>
    <w:rsid w:val="00024856"/>
    <w:rPr>
      <w:rFonts w:ascii="Eras Medium ITC" w:eastAsia="Times New Roman" w:hAnsi="Eras Medium ITC" w:cs="Times New Roman"/>
      <w:b/>
      <w:sz w:val="24"/>
      <w:szCs w:val="20"/>
      <w:lang w:eastAsia="fr-FR"/>
    </w:rPr>
  </w:style>
  <w:style w:type="character" w:customStyle="1" w:styleId="Titre5Car">
    <w:name w:val="Titre 5 Car"/>
    <w:basedOn w:val="Policepardfaut"/>
    <w:link w:val="Titre5"/>
    <w:rsid w:val="00024856"/>
    <w:rPr>
      <w:rFonts w:ascii="Eras Medium ITC" w:eastAsia="Times New Roman" w:hAnsi="Eras Medium ITC" w:cs="Times New Roman"/>
      <w:b/>
      <w:bCs/>
      <w:iCs/>
      <w:sz w:val="24"/>
      <w:szCs w:val="26"/>
      <w:lang w:eastAsia="fr-FR"/>
    </w:rPr>
  </w:style>
  <w:style w:type="character" w:customStyle="1" w:styleId="Titre6Car">
    <w:name w:val="Titre 6 Car"/>
    <w:basedOn w:val="Policepardfaut"/>
    <w:link w:val="Titre6"/>
    <w:rsid w:val="00024856"/>
    <w:rPr>
      <w:rFonts w:ascii="Times New Roman" w:eastAsia="Times New Roman" w:hAnsi="Times New Roman" w:cs="Times New Roman"/>
      <w:b/>
      <w:bCs/>
      <w:sz w:val="24"/>
      <w:szCs w:val="24"/>
      <w:lang w:val="x-none" w:eastAsia="x-none"/>
    </w:rPr>
  </w:style>
  <w:style w:type="character" w:customStyle="1" w:styleId="Titre7Car">
    <w:name w:val="Titre 7 Car"/>
    <w:basedOn w:val="Policepardfaut"/>
    <w:link w:val="Titre7"/>
    <w:rsid w:val="00024856"/>
    <w:rPr>
      <w:rFonts w:ascii="Arial" w:eastAsia="Times New Roman" w:hAnsi="Arial" w:cs="Times New Roman"/>
      <w:b/>
      <w:bCs/>
      <w:sz w:val="24"/>
      <w:szCs w:val="24"/>
      <w:lang w:val="x-none" w:eastAsia="x-none"/>
    </w:rPr>
  </w:style>
  <w:style w:type="character" w:customStyle="1" w:styleId="Titre8Car">
    <w:name w:val="Titre 8 Car"/>
    <w:basedOn w:val="Policepardfaut"/>
    <w:link w:val="Titre8"/>
    <w:rsid w:val="00024856"/>
    <w:rPr>
      <w:rFonts w:ascii="Times New Roman" w:eastAsia="Times New Roman" w:hAnsi="Times New Roman" w:cs="Times New Roman"/>
      <w:b/>
      <w:bCs/>
      <w:sz w:val="36"/>
      <w:szCs w:val="36"/>
      <w:lang w:val="x-none" w:eastAsia="x-none"/>
    </w:rPr>
  </w:style>
  <w:style w:type="character" w:customStyle="1" w:styleId="Titre9Car">
    <w:name w:val="Titre 9 Car"/>
    <w:basedOn w:val="Policepardfaut"/>
    <w:link w:val="Titre9"/>
    <w:rsid w:val="00024856"/>
    <w:rPr>
      <w:rFonts w:ascii="Arial" w:eastAsia="Times New Roman" w:hAnsi="Arial" w:cs="Times New Roman"/>
      <w:lang w:val="x-none" w:eastAsia="x-none"/>
    </w:rPr>
  </w:style>
  <w:style w:type="numbering" w:customStyle="1" w:styleId="Aucuneliste1">
    <w:name w:val="Aucune liste1"/>
    <w:next w:val="Aucuneliste"/>
    <w:uiPriority w:val="99"/>
    <w:semiHidden/>
    <w:unhideWhenUsed/>
    <w:rsid w:val="00024856"/>
  </w:style>
  <w:style w:type="paragraph" w:styleId="Pieddepage">
    <w:name w:val="footer"/>
    <w:basedOn w:val="Normal"/>
    <w:link w:val="PieddepageCar"/>
    <w:uiPriority w:val="99"/>
    <w:rsid w:val="00024856"/>
    <w:pPr>
      <w:widowControl w:val="0"/>
      <w:tabs>
        <w:tab w:val="center" w:pos="4536"/>
        <w:tab w:val="right" w:pos="9072"/>
      </w:tabs>
      <w:suppressAutoHyphens/>
      <w:autoSpaceDN w:val="0"/>
      <w:spacing w:before="120"/>
      <w:jc w:val="both"/>
      <w:textAlignment w:val="baseline"/>
    </w:pPr>
    <w:rPr>
      <w:rFonts w:ascii="Eras Medium ITC" w:eastAsia="Times New Roman" w:hAnsi="Eras Medium ITC" w:cs="Times New Roman"/>
      <w:sz w:val="24"/>
      <w:szCs w:val="24"/>
      <w:lang w:eastAsia="fr-FR"/>
    </w:rPr>
  </w:style>
  <w:style w:type="character" w:customStyle="1" w:styleId="PieddepageCar">
    <w:name w:val="Pied de page Car"/>
    <w:basedOn w:val="Policepardfaut"/>
    <w:link w:val="Pieddepage"/>
    <w:uiPriority w:val="99"/>
    <w:rsid w:val="00024856"/>
    <w:rPr>
      <w:rFonts w:ascii="Eras Medium ITC" w:eastAsia="Times New Roman" w:hAnsi="Eras Medium ITC" w:cs="Times New Roman"/>
      <w:sz w:val="24"/>
      <w:szCs w:val="24"/>
      <w:lang w:eastAsia="fr-FR"/>
    </w:rPr>
  </w:style>
  <w:style w:type="character" w:styleId="Numrodepage">
    <w:name w:val="page number"/>
    <w:basedOn w:val="Policepardfaut"/>
    <w:rsid w:val="00024856"/>
  </w:style>
  <w:style w:type="paragraph" w:customStyle="1" w:styleId="Header1">
    <w:name w:val="Header 1"/>
    <w:basedOn w:val="Normal"/>
    <w:qFormat/>
    <w:rsid w:val="00024856"/>
    <w:pPr>
      <w:widowControl w:val="0"/>
      <w:suppressAutoHyphens/>
      <w:autoSpaceDN w:val="0"/>
      <w:spacing w:before="240" w:after="240"/>
      <w:jc w:val="both"/>
      <w:textAlignment w:val="baseline"/>
    </w:pPr>
    <w:rPr>
      <w:rFonts w:ascii="Eras Medium ITC" w:eastAsia="Times New Roman" w:hAnsi="Eras Medium ITC" w:cs="Times New Roman"/>
      <w:b/>
      <w:sz w:val="28"/>
      <w:szCs w:val="24"/>
      <w:lang w:eastAsia="fr-FR"/>
    </w:rPr>
  </w:style>
  <w:style w:type="paragraph" w:styleId="Textedebulles">
    <w:name w:val="Balloon Text"/>
    <w:basedOn w:val="Normal"/>
    <w:link w:val="TextedebullesCar"/>
    <w:uiPriority w:val="99"/>
    <w:rsid w:val="00024856"/>
    <w:pPr>
      <w:widowControl w:val="0"/>
      <w:suppressAutoHyphens/>
      <w:autoSpaceDN w:val="0"/>
      <w:spacing w:before="120"/>
      <w:jc w:val="both"/>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024856"/>
    <w:rPr>
      <w:rFonts w:ascii="Tahoma" w:eastAsia="Times New Roman" w:hAnsi="Tahoma" w:cs="Tahoma"/>
      <w:sz w:val="16"/>
      <w:szCs w:val="16"/>
      <w:lang w:eastAsia="fr-FR"/>
    </w:rPr>
  </w:style>
  <w:style w:type="paragraph" w:styleId="TM9">
    <w:name w:val="toc 9"/>
    <w:basedOn w:val="Normal"/>
    <w:next w:val="Normal"/>
    <w:autoRedefine/>
    <w:uiPriority w:val="39"/>
    <w:unhideWhenUsed/>
    <w:rsid w:val="00024856"/>
    <w:pPr>
      <w:widowControl w:val="0"/>
      <w:suppressAutoHyphens/>
      <w:autoSpaceDN w:val="0"/>
      <w:spacing w:before="240" w:after="240"/>
      <w:jc w:val="both"/>
      <w:textAlignment w:val="baseline"/>
    </w:pPr>
    <w:rPr>
      <w:rFonts w:ascii="Eras Medium ITC" w:eastAsia="Times New Roman" w:hAnsi="Eras Medium ITC" w:cs="Times New Roman"/>
      <w:sz w:val="28"/>
      <w:szCs w:val="24"/>
      <w:lang w:eastAsia="fr-FR"/>
    </w:rPr>
  </w:style>
  <w:style w:type="paragraph" w:styleId="Paragraphedeliste">
    <w:name w:val="List Paragraph"/>
    <w:basedOn w:val="Normal"/>
    <w:uiPriority w:val="34"/>
    <w:qFormat/>
    <w:rsid w:val="00024856"/>
    <w:pPr>
      <w:widowControl w:val="0"/>
      <w:numPr>
        <w:numId w:val="11"/>
      </w:numPr>
      <w:suppressAutoHyphens/>
      <w:autoSpaceDN w:val="0"/>
      <w:spacing w:after="60"/>
      <w:ind w:left="714" w:hanging="357"/>
      <w:jc w:val="both"/>
      <w:textAlignment w:val="baseline"/>
    </w:pPr>
    <w:rPr>
      <w:rFonts w:ascii="Eras Medium ITC" w:eastAsia="Times New Roman" w:hAnsi="Eras Medium ITC" w:cs="Times New Roman"/>
      <w:sz w:val="24"/>
      <w:szCs w:val="24"/>
      <w:lang w:eastAsia="fr-FR"/>
    </w:rPr>
  </w:style>
  <w:style w:type="paragraph" w:customStyle="1" w:styleId="Header2">
    <w:name w:val="Header 2"/>
    <w:basedOn w:val="Normal"/>
    <w:qFormat/>
    <w:rsid w:val="00024856"/>
    <w:pPr>
      <w:widowControl w:val="0"/>
      <w:suppressAutoHyphens/>
      <w:autoSpaceDN w:val="0"/>
      <w:spacing w:before="240" w:after="240"/>
      <w:jc w:val="both"/>
      <w:textAlignment w:val="baseline"/>
    </w:pPr>
    <w:rPr>
      <w:rFonts w:ascii="Eras Medium ITC" w:eastAsia="Times New Roman" w:hAnsi="Eras Medium ITC" w:cs="Times New Roman"/>
      <w:b/>
      <w:sz w:val="28"/>
      <w:szCs w:val="24"/>
      <w:lang w:eastAsia="fr-FR"/>
    </w:rPr>
  </w:style>
  <w:style w:type="paragraph" w:styleId="En-tte">
    <w:name w:val="header"/>
    <w:basedOn w:val="Normal"/>
    <w:link w:val="En-tteCar"/>
    <w:uiPriority w:val="99"/>
    <w:rsid w:val="00024856"/>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pPr>
    <w:rPr>
      <w:rFonts w:ascii="Eras Medium ITC" w:eastAsia="Times New Roman" w:hAnsi="Eras Medium ITC" w:cs="Times New Roman"/>
      <w:b/>
      <w:caps/>
      <w:sz w:val="48"/>
      <w:szCs w:val="24"/>
      <w:lang w:eastAsia="fr-FR"/>
    </w:rPr>
  </w:style>
  <w:style w:type="character" w:customStyle="1" w:styleId="En-tteCar">
    <w:name w:val="En-tête Car"/>
    <w:basedOn w:val="Policepardfaut"/>
    <w:link w:val="En-tte"/>
    <w:uiPriority w:val="99"/>
    <w:rsid w:val="00024856"/>
    <w:rPr>
      <w:rFonts w:ascii="Eras Medium ITC" w:eastAsia="Times New Roman" w:hAnsi="Eras Medium ITC" w:cs="Times New Roman"/>
      <w:b/>
      <w:caps/>
      <w:sz w:val="48"/>
      <w:szCs w:val="24"/>
      <w:lang w:eastAsia="fr-FR"/>
    </w:rPr>
  </w:style>
  <w:style w:type="paragraph" w:customStyle="1" w:styleId="Header3">
    <w:name w:val="Header 3"/>
    <w:basedOn w:val="Normal"/>
    <w:qFormat/>
    <w:rsid w:val="00024856"/>
    <w:pPr>
      <w:widowControl w:val="0"/>
      <w:suppressAutoHyphens/>
      <w:autoSpaceDN w:val="0"/>
      <w:spacing w:before="240" w:after="240"/>
      <w:jc w:val="both"/>
      <w:textAlignment w:val="baseline"/>
    </w:pPr>
    <w:rPr>
      <w:rFonts w:ascii="Eras Medium ITC" w:eastAsia="Calibri" w:hAnsi="Eras Medium ITC" w:cs="Times New Roman"/>
      <w:b/>
      <w:sz w:val="28"/>
    </w:rPr>
  </w:style>
  <w:style w:type="paragraph" w:styleId="Rvision">
    <w:name w:val="Revision"/>
    <w:rsid w:val="0002485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24856"/>
  </w:style>
  <w:style w:type="paragraph" w:customStyle="1" w:styleId="TitrePieceDAO">
    <w:name w:val="TitrePieceDAO"/>
    <w:basedOn w:val="Paragraphedeliste"/>
    <w:rsid w:val="00024856"/>
    <w:pPr>
      <w:numPr>
        <w:numId w:val="4"/>
      </w:numPr>
      <w:autoSpaceDE w:val="0"/>
      <w:spacing w:after="160" w:line="244" w:lineRule="auto"/>
      <w:jc w:val="center"/>
    </w:pPr>
    <w:rPr>
      <w:rFonts w:ascii="Arial" w:eastAsia="Calibri" w:hAnsi="Arial" w:cs="Arial"/>
      <w:spacing w:val="45"/>
      <w:sz w:val="60"/>
      <w:szCs w:val="60"/>
      <w:lang w:eastAsia="en-US"/>
    </w:rPr>
  </w:style>
  <w:style w:type="character" w:customStyle="1" w:styleId="ParagraphedelisteCar">
    <w:name w:val="Paragraphe de liste Car"/>
    <w:rsid w:val="00024856"/>
    <w:rPr>
      <w:rFonts w:ascii="Calibri" w:eastAsia="Calibri" w:hAnsi="Calibri"/>
      <w:sz w:val="22"/>
      <w:szCs w:val="22"/>
      <w:lang w:eastAsia="en-US"/>
    </w:rPr>
  </w:style>
  <w:style w:type="character" w:customStyle="1" w:styleId="TitrePieceDAOCar">
    <w:name w:val="TitrePieceDAO Car"/>
    <w:rsid w:val="00024856"/>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24856"/>
    <w:rPr>
      <w:sz w:val="24"/>
      <w:szCs w:val="24"/>
    </w:rPr>
  </w:style>
  <w:style w:type="paragraph" w:styleId="TM1">
    <w:name w:val="toc 1"/>
    <w:basedOn w:val="Normal"/>
    <w:next w:val="Normal"/>
    <w:autoRedefine/>
    <w:qFormat/>
    <w:rsid w:val="00024856"/>
    <w:pPr>
      <w:widowControl w:val="0"/>
      <w:tabs>
        <w:tab w:val="right" w:leader="dot" w:pos="1320"/>
        <w:tab w:val="right" w:leader="dot" w:pos="9893"/>
      </w:tabs>
      <w:suppressAutoHyphens/>
      <w:autoSpaceDN w:val="0"/>
      <w:spacing w:after="0"/>
      <w:jc w:val="both"/>
      <w:textAlignment w:val="baseline"/>
    </w:pPr>
    <w:rPr>
      <w:rFonts w:ascii="Eras Medium ITC" w:eastAsia="Times New Roman" w:hAnsi="Eras Medium ITC" w:cs="Times New Roman"/>
      <w:b/>
      <w:szCs w:val="24"/>
      <w:lang w:eastAsia="fr-FR"/>
    </w:rPr>
  </w:style>
  <w:style w:type="character" w:styleId="Lienhypertexte">
    <w:name w:val="Hyperlink"/>
    <w:uiPriority w:val="99"/>
    <w:rsid w:val="00024856"/>
    <w:rPr>
      <w:color w:val="0000FF"/>
      <w:u w:val="single"/>
    </w:rPr>
  </w:style>
  <w:style w:type="paragraph" w:styleId="Sansinterligne">
    <w:name w:val="No Spacing"/>
    <w:qFormat/>
    <w:rsid w:val="0002485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numbering" w:customStyle="1" w:styleId="LFO214">
    <w:name w:val="LFO214"/>
    <w:basedOn w:val="Aucuneliste"/>
    <w:rsid w:val="00024856"/>
  </w:style>
  <w:style w:type="table" w:styleId="Grilledutableau">
    <w:name w:val="Table Grid"/>
    <w:basedOn w:val="TableauNormal"/>
    <w:uiPriority w:val="59"/>
    <w:rsid w:val="000248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024856"/>
  </w:style>
  <w:style w:type="paragraph" w:styleId="TM2">
    <w:name w:val="toc 2"/>
    <w:basedOn w:val="Normal"/>
    <w:next w:val="Normal"/>
    <w:autoRedefine/>
    <w:uiPriority w:val="39"/>
    <w:unhideWhenUsed/>
    <w:qFormat/>
    <w:rsid w:val="00024856"/>
    <w:pPr>
      <w:widowControl w:val="0"/>
      <w:suppressAutoHyphens/>
      <w:autoSpaceDN w:val="0"/>
      <w:spacing w:after="0"/>
      <w:ind w:left="238"/>
      <w:jc w:val="both"/>
      <w:textAlignment w:val="baseline"/>
    </w:pPr>
    <w:rPr>
      <w:rFonts w:ascii="Eras Medium ITC" w:eastAsia="Times New Roman" w:hAnsi="Eras Medium ITC" w:cs="Times New Roman"/>
      <w:szCs w:val="24"/>
      <w:lang w:eastAsia="fr-FR"/>
    </w:rPr>
  </w:style>
  <w:style w:type="paragraph" w:styleId="TM3">
    <w:name w:val="toc 3"/>
    <w:basedOn w:val="Normal"/>
    <w:next w:val="Normal"/>
    <w:autoRedefine/>
    <w:uiPriority w:val="39"/>
    <w:unhideWhenUsed/>
    <w:qFormat/>
    <w:rsid w:val="00024856"/>
    <w:pPr>
      <w:widowControl w:val="0"/>
      <w:suppressAutoHyphens/>
      <w:autoSpaceDN w:val="0"/>
      <w:spacing w:after="0"/>
      <w:ind w:left="482"/>
      <w:jc w:val="both"/>
      <w:textAlignment w:val="baseline"/>
    </w:pPr>
    <w:rPr>
      <w:rFonts w:ascii="Eras Medium ITC" w:eastAsia="Times New Roman" w:hAnsi="Eras Medium ITC" w:cs="Times New Roman"/>
      <w:szCs w:val="24"/>
      <w:lang w:eastAsia="fr-FR"/>
    </w:rPr>
  </w:style>
  <w:style w:type="paragraph" w:styleId="TM5">
    <w:name w:val="toc 5"/>
    <w:basedOn w:val="Normal"/>
    <w:next w:val="Normal"/>
    <w:autoRedefine/>
    <w:uiPriority w:val="39"/>
    <w:unhideWhenUsed/>
    <w:rsid w:val="00024856"/>
    <w:pPr>
      <w:widowControl w:val="0"/>
      <w:suppressAutoHyphens/>
      <w:autoSpaceDN w:val="0"/>
      <w:spacing w:before="60" w:after="60"/>
      <w:ind w:left="958"/>
      <w:jc w:val="both"/>
      <w:textAlignment w:val="baseline"/>
    </w:pPr>
    <w:rPr>
      <w:rFonts w:ascii="Eras Medium ITC" w:eastAsia="Times New Roman" w:hAnsi="Eras Medium ITC" w:cs="Times New Roman"/>
      <w:szCs w:val="24"/>
      <w:lang w:eastAsia="fr-FR"/>
    </w:rPr>
  </w:style>
  <w:style w:type="paragraph" w:styleId="TM6">
    <w:name w:val="toc 6"/>
    <w:basedOn w:val="Normal"/>
    <w:next w:val="Normal"/>
    <w:autoRedefine/>
    <w:uiPriority w:val="39"/>
    <w:unhideWhenUsed/>
    <w:rsid w:val="00024856"/>
    <w:pPr>
      <w:widowControl w:val="0"/>
      <w:suppressAutoHyphens/>
      <w:autoSpaceDN w:val="0"/>
      <w:spacing w:before="60" w:after="60"/>
      <w:ind w:left="1202"/>
      <w:jc w:val="both"/>
      <w:textAlignment w:val="baseline"/>
    </w:pPr>
    <w:rPr>
      <w:rFonts w:ascii="Eras Medium ITC" w:eastAsia="Times New Roman" w:hAnsi="Eras Medium ITC" w:cs="Times New Roman"/>
      <w:szCs w:val="24"/>
      <w:lang w:eastAsia="fr-FR"/>
    </w:rPr>
  </w:style>
  <w:style w:type="table" w:customStyle="1" w:styleId="GridTableLight">
    <w:name w:val="Grid Table Light"/>
    <w:basedOn w:val="TableauNormal"/>
    <w:uiPriority w:val="40"/>
    <w:rsid w:val="00024856"/>
    <w:pPr>
      <w:spacing w:after="0" w:line="240" w:lineRule="auto"/>
    </w:pPr>
    <w:rPr>
      <w:rFonts w:ascii="Times New Roman" w:eastAsia="Times New Roman" w:hAnsi="Times New Roman" w:cs="Times New Roman"/>
      <w:sz w:val="20"/>
      <w:szCs w:val="20"/>
      <w:lang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leauNormal"/>
    <w:uiPriority w:val="42"/>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unhideWhenUsed/>
    <w:rsid w:val="00024856"/>
    <w:pPr>
      <w:widowControl w:val="0"/>
      <w:suppressAutoHyphens/>
      <w:autoSpaceDN w:val="0"/>
      <w:spacing w:after="0"/>
      <w:ind w:left="720"/>
      <w:jc w:val="both"/>
      <w:textAlignment w:val="baseline"/>
    </w:pPr>
    <w:rPr>
      <w:rFonts w:ascii="Eras Medium ITC" w:eastAsia="Times New Roman" w:hAnsi="Eras Medium ITC" w:cs="Times New Roman"/>
      <w:sz w:val="24"/>
      <w:szCs w:val="24"/>
      <w:lang w:eastAsia="fr-FR"/>
    </w:rPr>
  </w:style>
  <w:style w:type="paragraph" w:styleId="En-ttedetabledesmatires">
    <w:name w:val="TOC Heading"/>
    <w:basedOn w:val="Titre1"/>
    <w:next w:val="Normal"/>
    <w:uiPriority w:val="39"/>
    <w:unhideWhenUsed/>
    <w:qFormat/>
    <w:rsid w:val="00024856"/>
    <w:pPr>
      <w:keepLines w:val="0"/>
      <w:spacing w:before="240"/>
      <w:outlineLvl w:val="9"/>
    </w:pPr>
    <w:rPr>
      <w:kern w:val="32"/>
      <w:sz w:val="32"/>
      <w:szCs w:val="32"/>
    </w:rPr>
  </w:style>
  <w:style w:type="numbering" w:customStyle="1" w:styleId="LFO16">
    <w:name w:val="LFO16"/>
    <w:basedOn w:val="Aucuneliste"/>
    <w:rsid w:val="00024856"/>
  </w:style>
  <w:style w:type="numbering" w:customStyle="1" w:styleId="LFO21">
    <w:name w:val="LFO21"/>
    <w:basedOn w:val="Aucuneliste"/>
    <w:rsid w:val="00024856"/>
  </w:style>
  <w:style w:type="numbering" w:customStyle="1" w:styleId="LFO2141">
    <w:name w:val="LFO2141"/>
    <w:basedOn w:val="Aucuneliste"/>
    <w:rsid w:val="00024856"/>
  </w:style>
  <w:style w:type="numbering" w:customStyle="1" w:styleId="LFO19">
    <w:name w:val="LFO19"/>
    <w:basedOn w:val="Aucuneliste"/>
    <w:rsid w:val="00024856"/>
  </w:style>
  <w:style w:type="table" w:customStyle="1" w:styleId="GridTable1Light">
    <w:name w:val="Grid Table 1 Light"/>
    <w:basedOn w:val="TableauNormal"/>
    <w:uiPriority w:val="46"/>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1">
    <w:name w:val="Heading B1"/>
    <w:basedOn w:val="Normal"/>
    <w:qFormat/>
    <w:rsid w:val="00024856"/>
    <w:pPr>
      <w:keepNext/>
      <w:keepLines/>
      <w:widowControl w:val="0"/>
      <w:tabs>
        <w:tab w:val="left" w:pos="10460"/>
      </w:tabs>
      <w:suppressAutoHyphens/>
      <w:autoSpaceDE w:val="0"/>
      <w:autoSpaceDN w:val="0"/>
      <w:spacing w:before="120"/>
      <w:jc w:val="both"/>
      <w:textAlignment w:val="baseline"/>
    </w:pPr>
    <w:rPr>
      <w:rFonts w:ascii="Eras Medium ITC" w:eastAsia="Times New Roman" w:hAnsi="Eras Medium ITC" w:cs="Arial"/>
      <w:b/>
      <w:bCs/>
      <w:sz w:val="28"/>
      <w:szCs w:val="32"/>
      <w:lang w:eastAsia="fr-FR"/>
    </w:rPr>
  </w:style>
  <w:style w:type="paragraph" w:customStyle="1" w:styleId="HeadingB2">
    <w:name w:val="Heading B2"/>
    <w:basedOn w:val="Normal"/>
    <w:qFormat/>
    <w:rsid w:val="00024856"/>
    <w:pPr>
      <w:widowControl w:val="0"/>
      <w:suppressAutoHyphens/>
      <w:autoSpaceDE w:val="0"/>
      <w:autoSpaceDN w:val="0"/>
      <w:spacing w:before="120"/>
      <w:jc w:val="both"/>
      <w:textAlignment w:val="baseline"/>
    </w:pPr>
    <w:rPr>
      <w:rFonts w:ascii="Eras Medium ITC" w:eastAsia="Times New Roman" w:hAnsi="Eras Medium ITC" w:cs="Arial"/>
      <w:b/>
      <w:bCs/>
      <w:sz w:val="26"/>
      <w:szCs w:val="24"/>
      <w:lang w:eastAsia="fr-FR"/>
    </w:rPr>
  </w:style>
  <w:style w:type="paragraph" w:customStyle="1" w:styleId="HeadingB3">
    <w:name w:val="Heading B3"/>
    <w:basedOn w:val="Normal"/>
    <w:qFormat/>
    <w:rsid w:val="00024856"/>
    <w:pPr>
      <w:widowControl w:val="0"/>
      <w:suppressAutoHyphens/>
      <w:autoSpaceDN w:val="0"/>
      <w:spacing w:before="120"/>
      <w:jc w:val="both"/>
      <w:textAlignment w:val="baseline"/>
    </w:pPr>
    <w:rPr>
      <w:rFonts w:ascii="Eras Medium ITC" w:eastAsia="Times New Roman" w:hAnsi="Eras Medium ITC" w:cs="Times New Roman"/>
      <w:b/>
      <w:sz w:val="28"/>
      <w:szCs w:val="24"/>
      <w:lang w:eastAsia="fr-FR"/>
    </w:rPr>
  </w:style>
  <w:style w:type="numbering" w:customStyle="1" w:styleId="Aucuneliste11">
    <w:name w:val="Aucune liste11"/>
    <w:next w:val="Aucuneliste"/>
    <w:uiPriority w:val="99"/>
    <w:semiHidden/>
    <w:unhideWhenUsed/>
    <w:rsid w:val="00024856"/>
  </w:style>
  <w:style w:type="character" w:customStyle="1" w:styleId="hps">
    <w:name w:val="hps"/>
    <w:rsid w:val="00024856"/>
  </w:style>
  <w:style w:type="numbering" w:customStyle="1" w:styleId="LFO2142">
    <w:name w:val="LFO2142"/>
    <w:basedOn w:val="Aucuneliste"/>
    <w:rsid w:val="00024856"/>
    <w:pPr>
      <w:numPr>
        <w:numId w:val="26"/>
      </w:numPr>
    </w:pPr>
  </w:style>
  <w:style w:type="numbering" w:customStyle="1" w:styleId="LFO2141131">
    <w:name w:val="LFO2141131"/>
    <w:basedOn w:val="Aucuneliste"/>
    <w:rsid w:val="00024856"/>
  </w:style>
  <w:style w:type="numbering" w:customStyle="1" w:styleId="LFO21411311">
    <w:name w:val="LFO21411311"/>
    <w:basedOn w:val="Aucuneliste"/>
    <w:rsid w:val="00024856"/>
  </w:style>
  <w:style w:type="numbering" w:customStyle="1" w:styleId="LFO21411312">
    <w:name w:val="LFO21411312"/>
    <w:basedOn w:val="Aucuneliste"/>
    <w:rsid w:val="00024856"/>
  </w:style>
  <w:style w:type="numbering" w:customStyle="1" w:styleId="LFO21411">
    <w:name w:val="LFO21411"/>
    <w:basedOn w:val="Aucuneliste"/>
    <w:rsid w:val="00024856"/>
  </w:style>
  <w:style w:type="numbering" w:customStyle="1" w:styleId="Aucuneliste2">
    <w:name w:val="Aucune liste2"/>
    <w:next w:val="Aucuneliste"/>
    <w:uiPriority w:val="99"/>
    <w:semiHidden/>
    <w:unhideWhenUsed/>
    <w:rsid w:val="00024856"/>
  </w:style>
  <w:style w:type="paragraph" w:styleId="Corpsdetexte2">
    <w:name w:val="Body Text 2"/>
    <w:basedOn w:val="Normal"/>
    <w:link w:val="Corpsdetexte2Car"/>
    <w:rsid w:val="00024856"/>
    <w:pPr>
      <w:spacing w:after="0" w:line="240" w:lineRule="auto"/>
      <w:jc w:val="both"/>
    </w:pPr>
    <w:rPr>
      <w:rFonts w:ascii="Times New Roman" w:eastAsia="Times New Roman" w:hAnsi="Times New Roman" w:cs="Times New Roman"/>
      <w:sz w:val="28"/>
      <w:szCs w:val="28"/>
      <w:lang w:val="x-none" w:eastAsia="x-none"/>
    </w:rPr>
  </w:style>
  <w:style w:type="character" w:customStyle="1" w:styleId="Corpsdetexte2Car">
    <w:name w:val="Corps de texte 2 Car"/>
    <w:basedOn w:val="Policepardfaut"/>
    <w:link w:val="Corpsdetexte2"/>
    <w:rsid w:val="00024856"/>
    <w:rPr>
      <w:rFonts w:ascii="Times New Roman" w:eastAsia="Times New Roman" w:hAnsi="Times New Roman" w:cs="Times New Roman"/>
      <w:sz w:val="28"/>
      <w:szCs w:val="28"/>
      <w:lang w:val="x-none" w:eastAsia="x-none"/>
    </w:rPr>
  </w:style>
  <w:style w:type="paragraph" w:styleId="Retraitcorpsdetexte2">
    <w:name w:val="Body Text Indent 2"/>
    <w:basedOn w:val="Normal"/>
    <w:link w:val="Retraitcorpsdetexte2Car"/>
    <w:rsid w:val="0002485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024856"/>
    <w:rPr>
      <w:rFonts w:ascii="Times New Roman" w:eastAsia="Times New Roman" w:hAnsi="Times New Roman" w:cs="Times New Roman"/>
      <w:sz w:val="24"/>
      <w:szCs w:val="24"/>
      <w:lang w:val="x-none" w:eastAsia="x-none"/>
    </w:rPr>
  </w:style>
  <w:style w:type="numbering" w:customStyle="1" w:styleId="Aucuneliste111">
    <w:name w:val="Aucune liste111"/>
    <w:next w:val="Aucuneliste"/>
    <w:uiPriority w:val="99"/>
    <w:semiHidden/>
    <w:unhideWhenUsed/>
    <w:rsid w:val="00024856"/>
  </w:style>
  <w:style w:type="paragraph" w:styleId="Corpsdetexte">
    <w:name w:val="Body Text"/>
    <w:basedOn w:val="Normal"/>
    <w:link w:val="CorpsdetexteCar"/>
    <w:rsid w:val="00024856"/>
    <w:pPr>
      <w:spacing w:after="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024856"/>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024856"/>
    <w:pPr>
      <w:spacing w:after="120" w:line="240" w:lineRule="auto"/>
      <w:ind w:left="283"/>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rsid w:val="00024856"/>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024856"/>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024856"/>
    <w:rPr>
      <w:rFonts w:ascii="Times New Roman" w:eastAsia="Times New Roman" w:hAnsi="Times New Roman" w:cs="Times New Roman"/>
      <w:sz w:val="16"/>
      <w:szCs w:val="16"/>
      <w:lang w:val="x-none" w:eastAsia="x-none"/>
    </w:rPr>
  </w:style>
  <w:style w:type="paragraph" w:styleId="Retraitcorpsdetexte3">
    <w:name w:val="Body Text Indent 3"/>
    <w:basedOn w:val="Normal"/>
    <w:link w:val="Retraitcorpsdetexte3Car"/>
    <w:rsid w:val="00024856"/>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024856"/>
    <w:rPr>
      <w:rFonts w:ascii="Times New Roman" w:eastAsia="Times New Roman" w:hAnsi="Times New Roman" w:cs="Times New Roman"/>
      <w:sz w:val="16"/>
      <w:szCs w:val="16"/>
      <w:lang w:val="x-none" w:eastAsia="x-none"/>
    </w:rPr>
  </w:style>
  <w:style w:type="paragraph" w:customStyle="1" w:styleId="Style1">
    <w:name w:val="Style1"/>
    <w:basedOn w:val="TM1"/>
    <w:rsid w:val="00024856"/>
    <w:pPr>
      <w:widowControl/>
      <w:tabs>
        <w:tab w:val="clear" w:pos="1320"/>
        <w:tab w:val="clear" w:pos="9893"/>
        <w:tab w:val="left" w:pos="1440"/>
        <w:tab w:val="right" w:leader="dot" w:pos="10080"/>
      </w:tabs>
      <w:suppressAutoHyphens w:val="0"/>
      <w:autoSpaceDN/>
      <w:spacing w:line="240" w:lineRule="auto"/>
      <w:ind w:right="-284"/>
      <w:jc w:val="left"/>
      <w:textAlignment w:val="auto"/>
    </w:pPr>
    <w:rPr>
      <w:rFonts w:ascii="Arial" w:hAnsi="Arial"/>
      <w:b w:val="0"/>
      <w:noProof/>
      <w:szCs w:val="20"/>
    </w:rPr>
  </w:style>
  <w:style w:type="paragraph" w:customStyle="1" w:styleId="Corpsdetexte21">
    <w:name w:val="Corps de texte 21"/>
    <w:basedOn w:val="Normal"/>
    <w:rsid w:val="00024856"/>
    <w:pPr>
      <w:suppressAutoHyphens/>
      <w:spacing w:after="0" w:line="240" w:lineRule="auto"/>
      <w:jc w:val="both"/>
    </w:pPr>
    <w:rPr>
      <w:rFonts w:ascii="Times New Roman" w:eastAsia="Times New Roman" w:hAnsi="Times New Roman" w:cs="Times New Roman"/>
      <w:sz w:val="28"/>
      <w:szCs w:val="28"/>
      <w:lang w:eastAsia="ar-SA"/>
    </w:rPr>
  </w:style>
  <w:style w:type="table" w:customStyle="1" w:styleId="Grilledutableau1">
    <w:name w:val="Grille du tableau1"/>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A-Titre2">
    <w:name w:val="CCTPA - Titre 2"/>
    <w:basedOn w:val="Normal"/>
    <w:next w:val="Normal"/>
    <w:rsid w:val="00024856"/>
    <w:pPr>
      <w:spacing w:after="0" w:line="240" w:lineRule="auto"/>
    </w:pPr>
    <w:rPr>
      <w:rFonts w:ascii="Arial" w:eastAsia="Times New Roman" w:hAnsi="Arial" w:cs="Arial"/>
      <w:b/>
      <w:lang w:eastAsia="fr-FR"/>
    </w:rPr>
  </w:style>
  <w:style w:type="paragraph" w:styleId="Liste">
    <w:name w:val="List"/>
    <w:basedOn w:val="Normal"/>
    <w:rsid w:val="00024856"/>
    <w:pPr>
      <w:spacing w:after="0" w:line="240" w:lineRule="auto"/>
      <w:ind w:left="283" w:hanging="283"/>
    </w:pPr>
    <w:rPr>
      <w:rFonts w:ascii="Times New Roman" w:eastAsia="Times New Roman" w:hAnsi="Times New Roman" w:cs="Times New Roman"/>
      <w:sz w:val="24"/>
      <w:szCs w:val="20"/>
      <w:lang w:eastAsia="fr-FR"/>
    </w:rPr>
  </w:style>
  <w:style w:type="paragraph" w:styleId="Textebrut">
    <w:name w:val="Plain Text"/>
    <w:basedOn w:val="Normal"/>
    <w:link w:val="TextebrutCar"/>
    <w:rsid w:val="00024856"/>
    <w:pPr>
      <w:spacing w:after="0" w:line="240" w:lineRule="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024856"/>
    <w:rPr>
      <w:rFonts w:ascii="Courier New" w:eastAsia="Times New Roman" w:hAnsi="Courier New" w:cs="Times New Roman"/>
      <w:sz w:val="20"/>
      <w:szCs w:val="20"/>
      <w:lang w:eastAsia="fr-FR"/>
    </w:rPr>
  </w:style>
  <w:style w:type="paragraph" w:styleId="Retraitnormal">
    <w:name w:val="Normal Indent"/>
    <w:basedOn w:val="Normal"/>
    <w:rsid w:val="00024856"/>
    <w:pPr>
      <w:overflowPunct w:val="0"/>
      <w:autoSpaceDE w:val="0"/>
      <w:autoSpaceDN w:val="0"/>
      <w:adjustRightInd w:val="0"/>
      <w:spacing w:after="0" w:line="240" w:lineRule="auto"/>
      <w:ind w:left="708" w:firstLine="567"/>
      <w:jc w:val="both"/>
      <w:textAlignment w:val="baseline"/>
    </w:pPr>
    <w:rPr>
      <w:rFonts w:ascii="Arial" w:eastAsia="Times New Roman" w:hAnsi="Arial" w:cs="Times New Roman"/>
      <w:szCs w:val="20"/>
      <w:lang w:eastAsia="fr-FR"/>
    </w:rPr>
  </w:style>
  <w:style w:type="paragraph" w:customStyle="1" w:styleId="p69">
    <w:name w:val="p69"/>
    <w:basedOn w:val="Normal"/>
    <w:rsid w:val="00024856"/>
    <w:pPr>
      <w:widowControl w:val="0"/>
      <w:spacing w:after="0" w:line="260" w:lineRule="auto"/>
    </w:pPr>
    <w:rPr>
      <w:rFonts w:ascii="Times New Roman" w:eastAsia="Times New Roman" w:hAnsi="Times New Roman" w:cs="Times New Roman"/>
      <w:snapToGrid w:val="0"/>
      <w:sz w:val="24"/>
      <w:szCs w:val="20"/>
      <w:lang w:eastAsia="fr-FR"/>
    </w:rPr>
  </w:style>
  <w:style w:type="paragraph" w:customStyle="1" w:styleId="p5">
    <w:name w:val="p5"/>
    <w:basedOn w:val="Normal"/>
    <w:rsid w:val="00024856"/>
    <w:pPr>
      <w:widowControl w:val="0"/>
      <w:spacing w:after="0" w:line="260" w:lineRule="auto"/>
    </w:pPr>
    <w:rPr>
      <w:rFonts w:ascii="Times New Roman" w:eastAsia="Times New Roman" w:hAnsi="Times New Roman" w:cs="Times New Roman"/>
      <w:snapToGrid w:val="0"/>
      <w:sz w:val="24"/>
      <w:szCs w:val="20"/>
      <w:lang w:eastAsia="fr-FR"/>
    </w:rPr>
  </w:style>
  <w:style w:type="paragraph" w:customStyle="1" w:styleId="p27">
    <w:name w:val="p27"/>
    <w:basedOn w:val="Normal"/>
    <w:rsid w:val="00024856"/>
    <w:pPr>
      <w:widowControl w:val="0"/>
      <w:tabs>
        <w:tab w:val="left" w:pos="720"/>
      </w:tabs>
      <w:spacing w:after="0" w:line="260" w:lineRule="auto"/>
    </w:pPr>
    <w:rPr>
      <w:rFonts w:ascii="Times New Roman" w:eastAsia="Times New Roman" w:hAnsi="Times New Roman" w:cs="Times New Roman"/>
      <w:snapToGrid w:val="0"/>
      <w:sz w:val="24"/>
      <w:szCs w:val="20"/>
      <w:lang w:eastAsia="fr-FR"/>
    </w:rPr>
  </w:style>
  <w:style w:type="paragraph" w:customStyle="1" w:styleId="p72">
    <w:name w:val="p72"/>
    <w:basedOn w:val="Normal"/>
    <w:rsid w:val="00024856"/>
    <w:pPr>
      <w:widowControl w:val="0"/>
      <w:tabs>
        <w:tab w:val="left" w:pos="360"/>
      </w:tabs>
      <w:spacing w:after="0" w:line="380" w:lineRule="auto"/>
      <w:ind w:left="1008" w:hanging="432"/>
    </w:pPr>
    <w:rPr>
      <w:rFonts w:ascii="Times New Roman" w:eastAsia="Times New Roman" w:hAnsi="Times New Roman" w:cs="Times New Roman"/>
      <w:snapToGrid w:val="0"/>
      <w:sz w:val="24"/>
      <w:szCs w:val="20"/>
      <w:lang w:eastAsia="fr-FR"/>
    </w:rPr>
  </w:style>
  <w:style w:type="paragraph" w:customStyle="1" w:styleId="p71">
    <w:name w:val="p71"/>
    <w:basedOn w:val="Normal"/>
    <w:rsid w:val="00024856"/>
    <w:pPr>
      <w:widowControl w:val="0"/>
      <w:tabs>
        <w:tab w:val="left" w:pos="340"/>
      </w:tabs>
      <w:spacing w:after="0" w:line="260" w:lineRule="auto"/>
      <w:ind w:left="1152" w:hanging="288"/>
    </w:pPr>
    <w:rPr>
      <w:rFonts w:ascii="Times New Roman" w:eastAsia="Times New Roman" w:hAnsi="Times New Roman" w:cs="Times New Roman"/>
      <w:snapToGrid w:val="0"/>
      <w:sz w:val="24"/>
      <w:szCs w:val="20"/>
      <w:lang w:eastAsia="fr-FR"/>
    </w:rPr>
  </w:style>
  <w:style w:type="paragraph" w:customStyle="1" w:styleId="p68">
    <w:name w:val="p68"/>
    <w:basedOn w:val="Normal"/>
    <w:rsid w:val="00024856"/>
    <w:pPr>
      <w:widowControl w:val="0"/>
      <w:tabs>
        <w:tab w:val="left" w:pos="1200"/>
      </w:tabs>
      <w:spacing w:after="0" w:line="280" w:lineRule="auto"/>
      <w:ind w:left="288" w:hanging="1152"/>
    </w:pPr>
    <w:rPr>
      <w:rFonts w:ascii="Times New Roman" w:eastAsia="Times New Roman" w:hAnsi="Times New Roman" w:cs="Times New Roman"/>
      <w:snapToGrid w:val="0"/>
      <w:sz w:val="24"/>
      <w:szCs w:val="20"/>
      <w:lang w:eastAsia="fr-FR"/>
    </w:rPr>
  </w:style>
  <w:style w:type="paragraph" w:customStyle="1" w:styleId="p85">
    <w:name w:val="p85"/>
    <w:basedOn w:val="Normal"/>
    <w:rsid w:val="00024856"/>
    <w:pPr>
      <w:widowControl w:val="0"/>
      <w:tabs>
        <w:tab w:val="left" w:pos="1480"/>
      </w:tabs>
      <w:spacing w:after="0" w:line="240" w:lineRule="auto"/>
      <w:ind w:hanging="1440"/>
    </w:pPr>
    <w:rPr>
      <w:rFonts w:ascii="Times New Roman" w:eastAsia="Times New Roman" w:hAnsi="Times New Roman" w:cs="Times New Roman"/>
      <w:snapToGrid w:val="0"/>
      <w:sz w:val="24"/>
      <w:szCs w:val="20"/>
      <w:lang w:eastAsia="fr-FR"/>
    </w:rPr>
  </w:style>
  <w:style w:type="paragraph" w:customStyle="1" w:styleId="p16">
    <w:name w:val="p16"/>
    <w:basedOn w:val="Normal"/>
    <w:rsid w:val="00024856"/>
    <w:pPr>
      <w:widowControl w:val="0"/>
      <w:tabs>
        <w:tab w:val="left" w:pos="1220"/>
      </w:tabs>
      <w:spacing w:after="0" w:line="240" w:lineRule="auto"/>
      <w:ind w:left="288" w:hanging="1152"/>
    </w:pPr>
    <w:rPr>
      <w:rFonts w:ascii="Times New Roman" w:eastAsia="Times New Roman" w:hAnsi="Times New Roman" w:cs="Times New Roman"/>
      <w:snapToGrid w:val="0"/>
      <w:sz w:val="24"/>
      <w:szCs w:val="20"/>
      <w:lang w:eastAsia="fr-FR"/>
    </w:rPr>
  </w:style>
  <w:style w:type="paragraph" w:customStyle="1" w:styleId="p97">
    <w:name w:val="p97"/>
    <w:basedOn w:val="Normal"/>
    <w:rsid w:val="00024856"/>
    <w:pPr>
      <w:widowControl w:val="0"/>
      <w:tabs>
        <w:tab w:val="left" w:pos="1240"/>
      </w:tabs>
      <w:spacing w:after="0" w:line="480" w:lineRule="auto"/>
      <w:ind w:left="144" w:hanging="1296"/>
    </w:pPr>
    <w:rPr>
      <w:rFonts w:ascii="Times New Roman" w:eastAsia="Times New Roman" w:hAnsi="Times New Roman" w:cs="Times New Roman"/>
      <w:snapToGrid w:val="0"/>
      <w:sz w:val="24"/>
      <w:szCs w:val="20"/>
      <w:lang w:eastAsia="fr-FR"/>
    </w:rPr>
  </w:style>
  <w:style w:type="paragraph" w:customStyle="1" w:styleId="p70">
    <w:name w:val="p70"/>
    <w:basedOn w:val="Normal"/>
    <w:rsid w:val="00024856"/>
    <w:pPr>
      <w:widowControl w:val="0"/>
      <w:spacing w:after="0" w:line="260" w:lineRule="auto"/>
      <w:ind w:left="1440" w:firstLine="432"/>
    </w:pPr>
    <w:rPr>
      <w:rFonts w:ascii="Times New Roman" w:eastAsia="Times New Roman" w:hAnsi="Times New Roman" w:cs="Times New Roman"/>
      <w:snapToGrid w:val="0"/>
      <w:sz w:val="24"/>
      <w:szCs w:val="20"/>
      <w:lang w:eastAsia="fr-FR"/>
    </w:rPr>
  </w:style>
  <w:style w:type="paragraph" w:customStyle="1" w:styleId="p17">
    <w:name w:val="p17"/>
    <w:basedOn w:val="Normal"/>
    <w:rsid w:val="00024856"/>
    <w:pPr>
      <w:widowControl w:val="0"/>
      <w:spacing w:after="0" w:line="260" w:lineRule="auto"/>
    </w:pPr>
    <w:rPr>
      <w:rFonts w:ascii="Times New Roman" w:eastAsia="Times New Roman" w:hAnsi="Times New Roman" w:cs="Times New Roman"/>
      <w:snapToGrid w:val="0"/>
      <w:sz w:val="24"/>
      <w:szCs w:val="20"/>
      <w:lang w:eastAsia="fr-FR"/>
    </w:rPr>
  </w:style>
  <w:style w:type="paragraph" w:styleId="Commentaire">
    <w:name w:val="annotation text"/>
    <w:basedOn w:val="Normal"/>
    <w:link w:val="CommentaireCar"/>
    <w:rsid w:val="00024856"/>
    <w:pPr>
      <w:spacing w:after="0" w:line="240" w:lineRule="auto"/>
    </w:pPr>
    <w:rPr>
      <w:rFonts w:ascii="Times New Roman" w:eastAsia="Times New Roman" w:hAnsi="Times New Roman" w:cs="Times New Roman"/>
      <w:sz w:val="20"/>
      <w:szCs w:val="24"/>
      <w:lang w:eastAsia="fr-FR"/>
    </w:rPr>
  </w:style>
  <w:style w:type="character" w:customStyle="1" w:styleId="CommentaireCar">
    <w:name w:val="Commentaire Car"/>
    <w:basedOn w:val="Policepardfaut"/>
    <w:link w:val="Commentaire"/>
    <w:rsid w:val="00024856"/>
    <w:rPr>
      <w:rFonts w:ascii="Times New Roman" w:eastAsia="Times New Roman" w:hAnsi="Times New Roman" w:cs="Times New Roman"/>
      <w:sz w:val="20"/>
      <w:szCs w:val="24"/>
      <w:lang w:eastAsia="fr-FR"/>
    </w:rPr>
  </w:style>
  <w:style w:type="paragraph" w:styleId="Titre">
    <w:name w:val="Title"/>
    <w:basedOn w:val="Normal"/>
    <w:link w:val="TitreCar"/>
    <w:qFormat/>
    <w:rsid w:val="00024856"/>
    <w:pPr>
      <w:spacing w:after="0" w:line="240" w:lineRule="auto"/>
      <w:jc w:val="center"/>
    </w:pPr>
    <w:rPr>
      <w:rFonts w:ascii="Arial" w:eastAsia="Times New Roman" w:hAnsi="Arial" w:cs="Times New Roman"/>
      <w:b/>
      <w:sz w:val="32"/>
      <w:szCs w:val="24"/>
      <w:u w:val="single"/>
      <w:lang w:val="en-GB" w:eastAsia="fr-FR"/>
    </w:rPr>
  </w:style>
  <w:style w:type="character" w:customStyle="1" w:styleId="TitreCar">
    <w:name w:val="Titre Car"/>
    <w:basedOn w:val="Policepardfaut"/>
    <w:link w:val="Titre"/>
    <w:rsid w:val="00024856"/>
    <w:rPr>
      <w:rFonts w:ascii="Arial" w:eastAsia="Times New Roman" w:hAnsi="Arial" w:cs="Times New Roman"/>
      <w:b/>
      <w:sz w:val="32"/>
      <w:szCs w:val="24"/>
      <w:u w:val="single"/>
      <w:lang w:val="en-GB" w:eastAsia="fr-FR"/>
    </w:rPr>
  </w:style>
  <w:style w:type="paragraph" w:styleId="Listepuces2">
    <w:name w:val="List Bullet 2"/>
    <w:basedOn w:val="Normal"/>
    <w:autoRedefine/>
    <w:rsid w:val="00024856"/>
    <w:pPr>
      <w:numPr>
        <w:numId w:val="18"/>
      </w:numPr>
      <w:spacing w:after="0" w:line="240" w:lineRule="auto"/>
      <w:jc w:val="both"/>
    </w:pPr>
    <w:rPr>
      <w:rFonts w:ascii="Times New Roman" w:eastAsia="MS Mincho" w:hAnsi="Times New Roman" w:cs="Times New Roman"/>
      <w:sz w:val="24"/>
      <w:szCs w:val="20"/>
      <w:lang w:eastAsia="fr-FR"/>
    </w:rPr>
  </w:style>
  <w:style w:type="paragraph" w:styleId="Listepuces3">
    <w:name w:val="List Bullet 3"/>
    <w:basedOn w:val="Normal"/>
    <w:autoRedefine/>
    <w:rsid w:val="00024856"/>
    <w:pPr>
      <w:tabs>
        <w:tab w:val="num" w:pos="360"/>
      </w:tabs>
      <w:spacing w:after="0" w:line="240" w:lineRule="auto"/>
      <w:ind w:left="360" w:hanging="360"/>
    </w:pPr>
    <w:rPr>
      <w:rFonts w:ascii="Times New Roman" w:eastAsia="Times New Roman" w:hAnsi="Times New Roman" w:cs="Times New Roman"/>
      <w:sz w:val="24"/>
      <w:szCs w:val="20"/>
      <w:lang w:eastAsia="fr-FR"/>
    </w:rPr>
  </w:style>
  <w:style w:type="paragraph" w:customStyle="1" w:styleId="par2">
    <w:name w:val="par2"/>
    <w:basedOn w:val="Normal"/>
    <w:rsid w:val="00024856"/>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Document1">
    <w:name w:val="Document 1"/>
    <w:rsid w:val="00024856"/>
    <w:pPr>
      <w:keepNext/>
      <w:keepLines/>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Head21">
    <w:name w:val="Head 2.1"/>
    <w:basedOn w:val="Normal"/>
    <w:rsid w:val="00024856"/>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BankNormal">
    <w:name w:val="BankNormal"/>
    <w:basedOn w:val="Normal"/>
    <w:rsid w:val="00024856"/>
    <w:pPr>
      <w:spacing w:after="240" w:line="240" w:lineRule="auto"/>
    </w:pPr>
    <w:rPr>
      <w:rFonts w:ascii="Times New Roman" w:eastAsia="Times New Roman" w:hAnsi="Times New Roman" w:cs="Times New Roman"/>
      <w:sz w:val="24"/>
      <w:szCs w:val="20"/>
      <w:lang w:val="en-US"/>
    </w:rPr>
  </w:style>
  <w:style w:type="paragraph" w:styleId="TM7">
    <w:name w:val="toc 7"/>
    <w:basedOn w:val="Normal"/>
    <w:next w:val="Normal"/>
    <w:autoRedefine/>
    <w:uiPriority w:val="39"/>
    <w:unhideWhenUsed/>
    <w:rsid w:val="00024856"/>
    <w:pPr>
      <w:spacing w:after="100"/>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024856"/>
    <w:pPr>
      <w:spacing w:after="100"/>
      <w:ind w:left="1540"/>
    </w:pPr>
    <w:rPr>
      <w:rFonts w:ascii="Calibri" w:eastAsia="Times New Roman" w:hAnsi="Calibri" w:cs="Times New Roman"/>
      <w:lang w:eastAsia="fr-FR"/>
    </w:rPr>
  </w:style>
  <w:style w:type="paragraph" w:customStyle="1" w:styleId="CCTPA-Titre1">
    <w:name w:val="CCTPA - Titre 1"/>
    <w:basedOn w:val="Normal"/>
    <w:next w:val="Normal"/>
    <w:rsid w:val="00024856"/>
    <w:pPr>
      <w:tabs>
        <w:tab w:val="left" w:pos="851"/>
        <w:tab w:val="right" w:leader="dot" w:pos="9072"/>
      </w:tabs>
      <w:overflowPunct w:val="0"/>
      <w:autoSpaceDE w:val="0"/>
      <w:autoSpaceDN w:val="0"/>
      <w:adjustRightInd w:val="0"/>
      <w:spacing w:after="0" w:line="480" w:lineRule="auto"/>
      <w:ind w:left="709" w:right="283" w:hanging="709"/>
      <w:jc w:val="both"/>
      <w:textAlignment w:val="baseline"/>
    </w:pPr>
    <w:rPr>
      <w:rFonts w:ascii="Arial" w:eastAsia="Times New Roman" w:hAnsi="Arial" w:cs="Arial"/>
      <w:b/>
      <w:noProof/>
      <w:sz w:val="24"/>
      <w:szCs w:val="18"/>
      <w:lang w:eastAsia="fr-FR"/>
    </w:rPr>
  </w:style>
  <w:style w:type="character" w:styleId="Marquedecommentaire">
    <w:name w:val="annotation reference"/>
    <w:rsid w:val="00024856"/>
    <w:rPr>
      <w:sz w:val="16"/>
      <w:szCs w:val="16"/>
    </w:rPr>
  </w:style>
  <w:style w:type="paragraph" w:styleId="Objetducommentaire">
    <w:name w:val="annotation subject"/>
    <w:basedOn w:val="Commentaire"/>
    <w:next w:val="Commentaire"/>
    <w:link w:val="ObjetducommentaireCar"/>
    <w:rsid w:val="00024856"/>
    <w:pPr>
      <w:overflowPunct w:val="0"/>
      <w:autoSpaceDE w:val="0"/>
      <w:autoSpaceDN w:val="0"/>
      <w:adjustRightInd w:val="0"/>
      <w:textAlignment w:val="baseline"/>
    </w:pPr>
    <w:rPr>
      <w:rFonts w:ascii="Arial" w:hAnsi="Arial"/>
      <w:b/>
      <w:bCs/>
      <w:noProof/>
      <w:szCs w:val="20"/>
    </w:rPr>
  </w:style>
  <w:style w:type="character" w:customStyle="1" w:styleId="ObjetducommentaireCar">
    <w:name w:val="Objet du commentaire Car"/>
    <w:basedOn w:val="CommentaireCar"/>
    <w:link w:val="Objetducommentaire"/>
    <w:rsid w:val="00024856"/>
    <w:rPr>
      <w:rFonts w:ascii="Arial" w:eastAsia="Times New Roman" w:hAnsi="Arial" w:cs="Times New Roman"/>
      <w:b/>
      <w:bCs/>
      <w:noProof/>
      <w:sz w:val="20"/>
      <w:szCs w:val="20"/>
      <w:lang w:eastAsia="fr-FR"/>
    </w:rPr>
  </w:style>
  <w:style w:type="paragraph" w:customStyle="1" w:styleId="CCTPA-Titre3">
    <w:name w:val="CCTPA - Titre 3"/>
    <w:basedOn w:val="Normal"/>
    <w:next w:val="Normal"/>
    <w:rsid w:val="00024856"/>
    <w:pPr>
      <w:spacing w:after="0" w:line="240" w:lineRule="auto"/>
    </w:pPr>
    <w:rPr>
      <w:rFonts w:ascii="Arial" w:eastAsia="Times New Roman" w:hAnsi="Arial" w:cs="Arial"/>
      <w:b/>
      <w:lang w:eastAsia="fr-FR"/>
    </w:rPr>
  </w:style>
  <w:style w:type="paragraph" w:customStyle="1" w:styleId="CCTPA-Titre4">
    <w:name w:val="CCTPA - Titre 4"/>
    <w:basedOn w:val="Normal"/>
    <w:rsid w:val="00024856"/>
    <w:pPr>
      <w:tabs>
        <w:tab w:val="left" w:pos="2664"/>
        <w:tab w:val="right" w:pos="8296"/>
      </w:tabs>
      <w:overflowPunct w:val="0"/>
      <w:autoSpaceDE w:val="0"/>
      <w:autoSpaceDN w:val="0"/>
      <w:adjustRightInd w:val="0"/>
      <w:spacing w:after="0" w:line="240" w:lineRule="auto"/>
      <w:ind w:left="1685"/>
      <w:textAlignment w:val="baseline"/>
    </w:pPr>
    <w:rPr>
      <w:rFonts w:ascii="Arial" w:eastAsia="Times New Roman" w:hAnsi="Arial" w:cs="Arial"/>
      <w:b/>
      <w:lang w:eastAsia="fr-FR"/>
    </w:rPr>
  </w:style>
  <w:style w:type="paragraph" w:customStyle="1" w:styleId="CCTPA-Titre5">
    <w:name w:val="CCTPA - Titre 5"/>
    <w:basedOn w:val="Normal"/>
    <w:next w:val="Normal"/>
    <w:autoRedefine/>
    <w:rsid w:val="00024856"/>
    <w:pPr>
      <w:tabs>
        <w:tab w:val="left" w:pos="3772"/>
        <w:tab w:val="right" w:pos="7239"/>
      </w:tabs>
      <w:overflowPunct w:val="0"/>
      <w:autoSpaceDE w:val="0"/>
      <w:autoSpaceDN w:val="0"/>
      <w:adjustRightInd w:val="0"/>
      <w:spacing w:after="0" w:line="240" w:lineRule="auto"/>
      <w:ind w:left="2694"/>
      <w:textAlignment w:val="baseline"/>
    </w:pPr>
    <w:rPr>
      <w:rFonts w:ascii="Arial" w:eastAsia="Times New Roman" w:hAnsi="Arial" w:cs="Arial"/>
      <w:b/>
      <w:lang w:eastAsia="fr-FR"/>
    </w:rPr>
  </w:style>
  <w:style w:type="table" w:customStyle="1" w:styleId="Grilledutableau11">
    <w:name w:val="Grille du tableau11"/>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024856"/>
  </w:style>
  <w:style w:type="numbering" w:customStyle="1" w:styleId="LFO191">
    <w:name w:val="LFO191"/>
    <w:basedOn w:val="Aucuneliste"/>
    <w:rsid w:val="00024856"/>
  </w:style>
  <w:style w:type="character" w:customStyle="1" w:styleId="atn">
    <w:name w:val="atn"/>
    <w:rsid w:val="00024856"/>
  </w:style>
  <w:style w:type="paragraph" w:customStyle="1" w:styleId="Default">
    <w:name w:val="Default"/>
    <w:rsid w:val="00024856"/>
    <w:pPr>
      <w:autoSpaceDE w:val="0"/>
      <w:autoSpaceDN w:val="0"/>
      <w:adjustRightInd w:val="0"/>
      <w:spacing w:after="0" w:line="240" w:lineRule="auto"/>
    </w:pPr>
    <w:rPr>
      <w:rFonts w:ascii="Arial" w:eastAsia="Calibri" w:hAnsi="Arial" w:cs="Arial"/>
      <w:color w:val="000000"/>
      <w:sz w:val="24"/>
      <w:szCs w:val="24"/>
    </w:rPr>
  </w:style>
  <w:style w:type="paragraph" w:customStyle="1" w:styleId="sommaire">
    <w:name w:val="sommaire"/>
    <w:basedOn w:val="Normal"/>
    <w:rsid w:val="00024856"/>
    <w:pPr>
      <w:spacing w:before="120" w:after="120" w:line="240" w:lineRule="auto"/>
      <w:ind w:left="1701" w:hanging="567"/>
      <w:jc w:val="both"/>
    </w:pPr>
    <w:rPr>
      <w:rFonts w:ascii="Univers" w:eastAsia="Times New Roman" w:hAnsi="Univers" w:cs="Times New Roman"/>
      <w:caps/>
      <w:sz w:val="24"/>
      <w:szCs w:val="20"/>
      <w:lang w:eastAsia="fr-FR"/>
    </w:rPr>
  </w:style>
  <w:style w:type="paragraph" w:customStyle="1" w:styleId="parastand">
    <w:name w:val="parastand"/>
    <w:basedOn w:val="Normal"/>
    <w:rsid w:val="00024856"/>
    <w:pPr>
      <w:spacing w:before="80" w:after="80" w:line="240" w:lineRule="auto"/>
      <w:ind w:firstLine="295"/>
      <w:jc w:val="both"/>
    </w:pPr>
    <w:rPr>
      <w:rFonts w:ascii="Univers" w:eastAsia="Times New Roman" w:hAnsi="Univers" w:cs="Times New Roman"/>
      <w:sz w:val="24"/>
      <w:szCs w:val="20"/>
      <w:lang w:eastAsia="fr-FR"/>
    </w:rPr>
  </w:style>
  <w:style w:type="paragraph" w:customStyle="1" w:styleId="Style2">
    <w:name w:val="Style2"/>
    <w:basedOn w:val="Normal"/>
    <w:rsid w:val="00024856"/>
    <w:pPr>
      <w:spacing w:before="240" w:after="120" w:line="240" w:lineRule="auto"/>
      <w:jc w:val="both"/>
    </w:pPr>
    <w:rPr>
      <w:rFonts w:ascii="Univers" w:eastAsia="Times New Roman" w:hAnsi="Univers" w:cs="Times New Roman"/>
      <w:b/>
      <w:caps/>
      <w:sz w:val="24"/>
      <w:szCs w:val="20"/>
      <w:lang w:eastAsia="fr-FR"/>
    </w:rPr>
  </w:style>
  <w:style w:type="table" w:styleId="Effetsdetableau3D3">
    <w:name w:val="Table 3D effects 3"/>
    <w:basedOn w:val="TableauNormal"/>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twunmatched">
    <w:name w:val="twunmatched"/>
    <w:basedOn w:val="Normal"/>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styleId="lev">
    <w:name w:val="Strong"/>
    <w:uiPriority w:val="22"/>
    <w:qFormat/>
    <w:rsid w:val="00024856"/>
    <w:rPr>
      <w:b/>
      <w:bCs/>
    </w:rPr>
  </w:style>
  <w:style w:type="paragraph" w:styleId="PrformatHTML">
    <w:name w:val="HTML Preformatted"/>
    <w:basedOn w:val="Normal"/>
    <w:link w:val="PrformatHTMLCar"/>
    <w:uiPriority w:val="99"/>
    <w:unhideWhenUsed/>
    <w:rsid w:val="0002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24856"/>
    <w:rPr>
      <w:rFonts w:ascii="Courier New" w:eastAsia="Times New Roman" w:hAnsi="Courier New" w:cs="Courier New"/>
      <w:sz w:val="20"/>
      <w:szCs w:val="20"/>
      <w:lang w:eastAsia="fr-FR"/>
    </w:rPr>
  </w:style>
  <w:style w:type="paragraph" w:customStyle="1" w:styleId="twmatched">
    <w:name w:val="twmatched"/>
    <w:basedOn w:val="Normal"/>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nowrap">
    <w:name w:val="nowrap"/>
    <w:rsid w:val="00024856"/>
  </w:style>
  <w:style w:type="character" w:styleId="Accentuation">
    <w:name w:val="Emphasis"/>
    <w:uiPriority w:val="20"/>
    <w:qFormat/>
    <w:rsid w:val="00024856"/>
    <w:rPr>
      <w:i/>
      <w:iCs/>
    </w:rPr>
  </w:style>
  <w:style w:type="paragraph" w:customStyle="1" w:styleId="actions">
    <w:name w:val="actions"/>
    <w:basedOn w:val="Normal"/>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click">
    <w:name w:val="click"/>
    <w:rsid w:val="00024856"/>
  </w:style>
  <w:style w:type="character" w:customStyle="1" w:styleId="share">
    <w:name w:val="share"/>
    <w:rsid w:val="00024856"/>
  </w:style>
  <w:style w:type="character" w:customStyle="1" w:styleId="networks">
    <w:name w:val="networks"/>
    <w:rsid w:val="00024856"/>
  </w:style>
  <w:style w:type="paragraph" w:styleId="Notedebasdepage">
    <w:name w:val="footnote text"/>
    <w:basedOn w:val="Normal"/>
    <w:link w:val="NotedebasdepageCar"/>
    <w:unhideWhenUsed/>
    <w:rsid w:val="00024856"/>
    <w:pPr>
      <w:spacing w:after="0" w:line="240" w:lineRule="auto"/>
      <w:jc w:val="both"/>
    </w:pPr>
    <w:rPr>
      <w:rFonts w:ascii="Arial" w:eastAsia="Calibri" w:hAnsi="Arial" w:cs="Times New Roman"/>
      <w:sz w:val="20"/>
      <w:szCs w:val="20"/>
    </w:rPr>
  </w:style>
  <w:style w:type="character" w:customStyle="1" w:styleId="NotedebasdepageCar">
    <w:name w:val="Note de bas de page Car"/>
    <w:basedOn w:val="Policepardfaut"/>
    <w:link w:val="Notedebasdepage"/>
    <w:rsid w:val="00024856"/>
    <w:rPr>
      <w:rFonts w:ascii="Arial" w:eastAsia="Calibri" w:hAnsi="Arial" w:cs="Times New Roman"/>
      <w:sz w:val="20"/>
      <w:szCs w:val="20"/>
    </w:rPr>
  </w:style>
  <w:style w:type="character" w:styleId="Textedelespacerserv">
    <w:name w:val="Placeholder Text"/>
    <w:uiPriority w:val="99"/>
    <w:semiHidden/>
    <w:rsid w:val="00024856"/>
    <w:rPr>
      <w:color w:val="808080"/>
    </w:rPr>
  </w:style>
  <w:style w:type="paragraph" w:styleId="Sous-titre">
    <w:name w:val="Subtitle"/>
    <w:basedOn w:val="Normal"/>
    <w:next w:val="Normal"/>
    <w:link w:val="Sous-titreCar"/>
    <w:uiPriority w:val="11"/>
    <w:qFormat/>
    <w:rsid w:val="00024856"/>
    <w:pPr>
      <w:numPr>
        <w:ilvl w:val="1"/>
      </w:numPr>
      <w:spacing w:after="160"/>
      <w:jc w:val="both"/>
    </w:pPr>
    <w:rPr>
      <w:rFonts w:ascii="Calibri" w:eastAsia="Times New Roman" w:hAnsi="Calibri" w:cs="Times New Roman"/>
      <w:color w:val="5A5A5A"/>
      <w:spacing w:val="15"/>
      <w:sz w:val="24"/>
    </w:rPr>
  </w:style>
  <w:style w:type="character" w:customStyle="1" w:styleId="Sous-titreCar">
    <w:name w:val="Sous-titre Car"/>
    <w:basedOn w:val="Policepardfaut"/>
    <w:link w:val="Sous-titre"/>
    <w:uiPriority w:val="11"/>
    <w:rsid w:val="00024856"/>
    <w:rPr>
      <w:rFonts w:ascii="Calibri" w:eastAsia="Times New Roman" w:hAnsi="Calibri" w:cs="Times New Roman"/>
      <w:color w:val="5A5A5A"/>
      <w:spacing w:val="15"/>
      <w:sz w:val="24"/>
    </w:rPr>
  </w:style>
  <w:style w:type="character" w:styleId="Emphaseintense">
    <w:name w:val="Intense Emphasis"/>
    <w:uiPriority w:val="21"/>
    <w:qFormat/>
    <w:rsid w:val="00024856"/>
    <w:rPr>
      <w:i/>
      <w:iCs/>
      <w:color w:val="5B9BD5"/>
    </w:rPr>
  </w:style>
  <w:style w:type="character" w:styleId="Emphaseple">
    <w:name w:val="Subtle Emphasis"/>
    <w:uiPriority w:val="19"/>
    <w:qFormat/>
    <w:rsid w:val="00024856"/>
    <w:rPr>
      <w:i/>
      <w:iCs/>
      <w:color w:val="404040"/>
    </w:rPr>
  </w:style>
  <w:style w:type="paragraph" w:styleId="Explorateurdedocuments">
    <w:name w:val="Document Map"/>
    <w:basedOn w:val="Normal"/>
    <w:link w:val="ExplorateurdedocumentsCar"/>
    <w:uiPriority w:val="99"/>
    <w:unhideWhenUsed/>
    <w:rsid w:val="00024856"/>
    <w:pPr>
      <w:spacing w:after="0" w:line="240" w:lineRule="auto"/>
      <w:jc w:val="both"/>
    </w:pPr>
    <w:rPr>
      <w:rFonts w:ascii="Tahoma" w:eastAsia="Calibri" w:hAnsi="Tahoma" w:cs="Tahoma"/>
      <w:sz w:val="16"/>
      <w:szCs w:val="16"/>
    </w:rPr>
  </w:style>
  <w:style w:type="character" w:customStyle="1" w:styleId="ExplorateurdedocumentsCar">
    <w:name w:val="Explorateur de documents Car"/>
    <w:basedOn w:val="Policepardfaut"/>
    <w:link w:val="Explorateurdedocuments"/>
    <w:uiPriority w:val="99"/>
    <w:rsid w:val="00024856"/>
    <w:rPr>
      <w:rFonts w:ascii="Tahoma" w:eastAsia="Calibri" w:hAnsi="Tahoma" w:cs="Tahoma"/>
      <w:sz w:val="16"/>
      <w:szCs w:val="16"/>
    </w:rPr>
  </w:style>
  <w:style w:type="character" w:customStyle="1" w:styleId="transpan">
    <w:name w:val="transpan"/>
    <w:rsid w:val="00024856"/>
  </w:style>
  <w:style w:type="character" w:styleId="Titredulivre">
    <w:name w:val="Book Title"/>
    <w:uiPriority w:val="33"/>
    <w:qFormat/>
    <w:rsid w:val="00024856"/>
    <w:rPr>
      <w:b/>
      <w:bCs/>
      <w:smallCaps/>
      <w:spacing w:val="5"/>
    </w:rPr>
  </w:style>
  <w:style w:type="paragraph" w:customStyle="1" w:styleId="7763220E296E43E0BB9F0DB7CB358538">
    <w:name w:val="7763220E296E43E0BB9F0DB7CB358538"/>
    <w:rsid w:val="00024856"/>
    <w:rPr>
      <w:rFonts w:ascii="Calibri" w:eastAsia="Times New Roman" w:hAnsi="Calibri" w:cs="Times New Roman"/>
      <w:lang w:val="en-US"/>
    </w:rPr>
  </w:style>
  <w:style w:type="paragraph" w:customStyle="1" w:styleId="puces1">
    <w:name w:val="puces1"/>
    <w:basedOn w:val="Normal"/>
    <w:link w:val="puces1Car"/>
    <w:rsid w:val="00024856"/>
    <w:pPr>
      <w:tabs>
        <w:tab w:val="num" w:pos="720"/>
      </w:tabs>
      <w:spacing w:after="0" w:line="360" w:lineRule="auto"/>
      <w:ind w:left="714" w:hanging="357"/>
    </w:pPr>
    <w:rPr>
      <w:rFonts w:ascii="Arial" w:eastAsia="Times New Roman" w:hAnsi="Arial" w:cs="Times New Roman"/>
      <w:szCs w:val="20"/>
      <w:lang w:eastAsia="fr-FR"/>
    </w:rPr>
  </w:style>
  <w:style w:type="character" w:customStyle="1" w:styleId="puces1Car">
    <w:name w:val="puces1 Car"/>
    <w:link w:val="puces1"/>
    <w:rsid w:val="00024856"/>
    <w:rPr>
      <w:rFonts w:ascii="Arial" w:eastAsia="Times New Roman" w:hAnsi="Arial" w:cs="Times New Roman"/>
      <w:szCs w:val="20"/>
      <w:lang w:eastAsia="fr-FR"/>
    </w:rPr>
  </w:style>
  <w:style w:type="paragraph" w:customStyle="1" w:styleId="puces2">
    <w:name w:val="puces2"/>
    <w:basedOn w:val="Normal"/>
    <w:link w:val="puces2Car"/>
    <w:rsid w:val="00024856"/>
    <w:pPr>
      <w:tabs>
        <w:tab w:val="num" w:pos="1440"/>
      </w:tabs>
      <w:spacing w:after="0" w:line="240" w:lineRule="auto"/>
      <w:ind w:left="1440" w:hanging="360"/>
    </w:pPr>
    <w:rPr>
      <w:rFonts w:ascii="Arial" w:eastAsia="Times New Roman" w:hAnsi="Arial" w:cs="Times New Roman"/>
      <w:szCs w:val="20"/>
      <w:lang w:eastAsia="fr-FR"/>
    </w:rPr>
  </w:style>
  <w:style w:type="character" w:customStyle="1" w:styleId="puces2Car">
    <w:name w:val="puces2 Car"/>
    <w:link w:val="puces2"/>
    <w:rsid w:val="00024856"/>
    <w:rPr>
      <w:rFonts w:ascii="Arial" w:eastAsia="Times New Roman" w:hAnsi="Arial" w:cs="Times New Roman"/>
      <w:szCs w:val="20"/>
      <w:lang w:eastAsia="fr-FR"/>
    </w:rPr>
  </w:style>
  <w:style w:type="paragraph" w:styleId="Listenumros2">
    <w:name w:val="List Number 2"/>
    <w:basedOn w:val="Normal"/>
    <w:rsid w:val="00024856"/>
    <w:pPr>
      <w:tabs>
        <w:tab w:val="num" w:pos="502"/>
      </w:tabs>
      <w:spacing w:after="0" w:line="240" w:lineRule="auto"/>
      <w:ind w:left="502" w:hanging="360"/>
    </w:pPr>
    <w:rPr>
      <w:rFonts w:ascii="Arial" w:eastAsia="Times New Roman" w:hAnsi="Arial" w:cs="Times New Roman"/>
      <w:szCs w:val="20"/>
      <w:lang w:eastAsia="fr-FR"/>
    </w:rPr>
  </w:style>
  <w:style w:type="paragraph" w:customStyle="1" w:styleId="Paragraphedeliste1">
    <w:name w:val="Paragraphe de liste1"/>
    <w:basedOn w:val="Normal"/>
    <w:uiPriority w:val="34"/>
    <w:qFormat/>
    <w:rsid w:val="00024856"/>
    <w:pPr>
      <w:spacing w:after="0" w:line="240" w:lineRule="auto"/>
      <w:ind w:left="720"/>
      <w:contextualSpacing/>
    </w:pPr>
    <w:rPr>
      <w:rFonts w:ascii="Times New Roman" w:eastAsia="Times New Roman" w:hAnsi="Times New Roman" w:cs="Times New Roman"/>
      <w:sz w:val="20"/>
      <w:szCs w:val="20"/>
      <w:lang w:eastAsia="fr-FR"/>
    </w:rPr>
  </w:style>
  <w:style w:type="paragraph" w:styleId="Listenumros3">
    <w:name w:val="List Number 3"/>
    <w:basedOn w:val="Normal"/>
    <w:rsid w:val="00024856"/>
    <w:pPr>
      <w:numPr>
        <w:numId w:val="19"/>
      </w:numPr>
      <w:spacing w:after="0" w:line="240" w:lineRule="auto"/>
      <w:contextualSpacing/>
    </w:pPr>
    <w:rPr>
      <w:rFonts w:ascii="Times New Roman" w:eastAsia="Times New Roman" w:hAnsi="Times New Roman" w:cs="Times New Roman"/>
      <w:sz w:val="20"/>
      <w:szCs w:val="20"/>
      <w:lang w:eastAsia="fr-FR"/>
    </w:rPr>
  </w:style>
  <w:style w:type="character" w:styleId="Lienhypertextesuivivisit">
    <w:name w:val="FollowedHyperlink"/>
    <w:uiPriority w:val="99"/>
    <w:unhideWhenUsed/>
    <w:rsid w:val="00024856"/>
    <w:rPr>
      <w:color w:val="800080"/>
      <w:u w:val="single"/>
    </w:rPr>
  </w:style>
  <w:style w:type="paragraph" w:customStyle="1" w:styleId="font5">
    <w:name w:val="font5"/>
    <w:basedOn w:val="Normal"/>
    <w:rsid w:val="00024856"/>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font6">
    <w:name w:val="font6"/>
    <w:basedOn w:val="Normal"/>
    <w:rsid w:val="00024856"/>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font7">
    <w:name w:val="font7"/>
    <w:basedOn w:val="Normal"/>
    <w:rsid w:val="00024856"/>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xl65">
    <w:name w:val="xl65"/>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eastAsia="fr-FR"/>
    </w:rPr>
  </w:style>
  <w:style w:type="paragraph" w:customStyle="1" w:styleId="xl66">
    <w:name w:val="xl66"/>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eastAsia="fr-FR"/>
    </w:rPr>
  </w:style>
  <w:style w:type="paragraph" w:customStyle="1" w:styleId="xl67">
    <w:name w:val="xl67"/>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68">
    <w:name w:val="xl68"/>
    <w:basedOn w:val="Normal"/>
    <w:rsid w:val="0002485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69">
    <w:name w:val="xl69"/>
    <w:basedOn w:val="Normal"/>
    <w:rsid w:val="00024856"/>
    <w:pPr>
      <w:pBdr>
        <w:top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70">
    <w:name w:val="xl70"/>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71">
    <w:name w:val="xl71"/>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eastAsia="fr-FR"/>
    </w:rPr>
  </w:style>
  <w:style w:type="paragraph" w:customStyle="1" w:styleId="xl72">
    <w:name w:val="xl72"/>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73">
    <w:name w:val="xl73"/>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74">
    <w:name w:val="xl74"/>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75">
    <w:name w:val="xl75"/>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76">
    <w:name w:val="xl76"/>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color w:val="000000"/>
      <w:sz w:val="24"/>
      <w:szCs w:val="24"/>
      <w:lang w:eastAsia="fr-FR"/>
    </w:rPr>
  </w:style>
  <w:style w:type="paragraph" w:customStyle="1" w:styleId="xl77">
    <w:name w:val="xl77"/>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78">
    <w:name w:val="xl78"/>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79">
    <w:name w:val="xl79"/>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80">
    <w:name w:val="xl80"/>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eastAsia="fr-FR"/>
    </w:rPr>
  </w:style>
  <w:style w:type="paragraph" w:customStyle="1" w:styleId="xl81">
    <w:name w:val="xl81"/>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82">
    <w:name w:val="xl82"/>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eastAsia="fr-FR"/>
    </w:rPr>
  </w:style>
  <w:style w:type="paragraph" w:customStyle="1" w:styleId="xl83">
    <w:name w:val="xl83"/>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84">
    <w:name w:val="xl84"/>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85">
    <w:name w:val="xl85"/>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86">
    <w:name w:val="xl86"/>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87">
    <w:name w:val="xl87"/>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88">
    <w:name w:val="xl88"/>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89">
    <w:name w:val="xl89"/>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90">
    <w:name w:val="xl90"/>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91">
    <w:name w:val="xl91"/>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92">
    <w:name w:val="xl92"/>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3">
    <w:name w:val="xl93"/>
    <w:basedOn w:val="Normal"/>
    <w:rsid w:val="000248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4">
    <w:name w:val="xl94"/>
    <w:basedOn w:val="Normal"/>
    <w:rsid w:val="000248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5">
    <w:name w:val="xl95"/>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96">
    <w:name w:val="xl96"/>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eastAsia="fr-FR"/>
    </w:rPr>
  </w:style>
  <w:style w:type="numbering" w:customStyle="1" w:styleId="Aucuneliste1111">
    <w:name w:val="Aucune liste1111"/>
    <w:next w:val="Aucuneliste"/>
    <w:uiPriority w:val="99"/>
    <w:semiHidden/>
    <w:unhideWhenUsed/>
    <w:rsid w:val="00024856"/>
  </w:style>
  <w:style w:type="numbering" w:customStyle="1" w:styleId="Aucuneliste11111">
    <w:name w:val="Aucune liste11111"/>
    <w:next w:val="Aucuneliste"/>
    <w:semiHidden/>
    <w:rsid w:val="00024856"/>
  </w:style>
  <w:style w:type="numbering" w:customStyle="1" w:styleId="Aucuneliste21">
    <w:name w:val="Aucune liste21"/>
    <w:next w:val="Aucuneliste"/>
    <w:uiPriority w:val="99"/>
    <w:semiHidden/>
    <w:unhideWhenUsed/>
    <w:rsid w:val="00024856"/>
  </w:style>
  <w:style w:type="numbering" w:customStyle="1" w:styleId="Aucuneliste3">
    <w:name w:val="Aucune liste3"/>
    <w:next w:val="Aucuneliste"/>
    <w:uiPriority w:val="99"/>
    <w:semiHidden/>
    <w:unhideWhenUsed/>
    <w:rsid w:val="00024856"/>
  </w:style>
  <w:style w:type="table" w:customStyle="1" w:styleId="Grilledutableau2">
    <w:name w:val="Grille du tableau2"/>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024856"/>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table" w:customStyle="1" w:styleId="Grilledutableau111">
    <w:name w:val="Grille du tableau1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
    <w:name w:val="LFO214111"/>
    <w:basedOn w:val="Aucuneliste"/>
    <w:rsid w:val="00024856"/>
  </w:style>
  <w:style w:type="numbering" w:customStyle="1" w:styleId="LFO2143">
    <w:name w:val="LFO2143"/>
    <w:basedOn w:val="Aucuneliste"/>
    <w:rsid w:val="00024856"/>
  </w:style>
  <w:style w:type="paragraph" w:customStyle="1" w:styleId="NormalDAO">
    <w:name w:val="NormalDAO"/>
    <w:basedOn w:val="Normal"/>
    <w:rsid w:val="00024856"/>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character" w:customStyle="1" w:styleId="NormalDAOCar">
    <w:name w:val="NormalDAO Car"/>
    <w:rsid w:val="00024856"/>
    <w:rPr>
      <w:rFonts w:ascii="Arial" w:hAnsi="Arial" w:cs="Arial"/>
      <w:sz w:val="24"/>
      <w:szCs w:val="24"/>
    </w:rPr>
  </w:style>
  <w:style w:type="paragraph" w:customStyle="1" w:styleId="TitrePiece1">
    <w:name w:val="TitrePiece1"/>
    <w:basedOn w:val="TitrePieceDAO"/>
    <w:autoRedefine/>
    <w:rsid w:val="00024856"/>
    <w:pPr>
      <w:numPr>
        <w:numId w:val="0"/>
      </w:numPr>
      <w:spacing w:after="0" w:line="240" w:lineRule="auto"/>
      <w:ind w:left="1080" w:hanging="360"/>
    </w:pPr>
    <w:rPr>
      <w:rFonts w:eastAsia="Times New Roman"/>
      <w:szCs w:val="52"/>
      <w:lang w:eastAsia="fr-FR"/>
    </w:rPr>
  </w:style>
  <w:style w:type="character" w:customStyle="1" w:styleId="TitrePieceDAOCar1">
    <w:name w:val="TitrePieceDAO Car1"/>
    <w:rsid w:val="00024856"/>
    <w:rPr>
      <w:rFonts w:ascii="Arial" w:hAnsi="Arial" w:cs="Arial"/>
      <w:spacing w:val="45"/>
      <w:sz w:val="52"/>
      <w:szCs w:val="52"/>
    </w:rPr>
  </w:style>
  <w:style w:type="character" w:customStyle="1" w:styleId="TitrePiece1Car">
    <w:name w:val="TitrePiece1 Car"/>
    <w:rsid w:val="00024856"/>
    <w:rPr>
      <w:rFonts w:ascii="Arial" w:hAnsi="Arial" w:cs="Arial"/>
      <w:spacing w:val="45"/>
      <w:sz w:val="60"/>
      <w:szCs w:val="52"/>
    </w:rPr>
  </w:style>
  <w:style w:type="numbering" w:customStyle="1" w:styleId="LFO161">
    <w:name w:val="LFO161"/>
    <w:basedOn w:val="Aucuneliste"/>
    <w:rsid w:val="00024856"/>
  </w:style>
  <w:style w:type="numbering" w:customStyle="1" w:styleId="LFO211">
    <w:name w:val="LFO211"/>
    <w:basedOn w:val="Aucuneliste"/>
    <w:rsid w:val="00024856"/>
  </w:style>
  <w:style w:type="numbering" w:customStyle="1" w:styleId="LFO1611">
    <w:name w:val="LFO1611"/>
    <w:basedOn w:val="Aucuneliste"/>
    <w:rsid w:val="00024856"/>
  </w:style>
  <w:style w:type="numbering" w:customStyle="1" w:styleId="LFO2111">
    <w:name w:val="LFO2111"/>
    <w:basedOn w:val="Aucuneliste"/>
    <w:rsid w:val="00024856"/>
  </w:style>
  <w:style w:type="numbering" w:customStyle="1" w:styleId="LFO162">
    <w:name w:val="LFO162"/>
    <w:basedOn w:val="Aucuneliste"/>
    <w:rsid w:val="00024856"/>
  </w:style>
  <w:style w:type="numbering" w:customStyle="1" w:styleId="LFO212">
    <w:name w:val="LFO212"/>
    <w:basedOn w:val="Aucuneliste"/>
    <w:rsid w:val="00024856"/>
  </w:style>
  <w:style w:type="numbering" w:customStyle="1" w:styleId="Aucuneliste4">
    <w:name w:val="Aucune liste4"/>
    <w:next w:val="Aucuneliste"/>
    <w:uiPriority w:val="99"/>
    <w:semiHidden/>
    <w:unhideWhenUsed/>
    <w:rsid w:val="00024856"/>
  </w:style>
  <w:style w:type="numbering" w:customStyle="1" w:styleId="LFO163">
    <w:name w:val="LFO163"/>
    <w:basedOn w:val="Aucuneliste"/>
    <w:rsid w:val="00024856"/>
  </w:style>
  <w:style w:type="numbering" w:customStyle="1" w:styleId="LFO213">
    <w:name w:val="LFO213"/>
    <w:basedOn w:val="Aucuneliste"/>
    <w:rsid w:val="00024856"/>
  </w:style>
  <w:style w:type="numbering" w:customStyle="1" w:styleId="Aucuneliste5">
    <w:name w:val="Aucune liste5"/>
    <w:next w:val="Aucuneliste"/>
    <w:uiPriority w:val="99"/>
    <w:semiHidden/>
    <w:unhideWhenUsed/>
    <w:rsid w:val="00024856"/>
  </w:style>
  <w:style w:type="numbering" w:customStyle="1" w:styleId="LFO164">
    <w:name w:val="LFO164"/>
    <w:basedOn w:val="Aucuneliste"/>
    <w:rsid w:val="00024856"/>
  </w:style>
  <w:style w:type="numbering" w:customStyle="1" w:styleId="LFO21412">
    <w:name w:val="LFO21412"/>
    <w:basedOn w:val="Aucuneliste"/>
    <w:rsid w:val="00024856"/>
  </w:style>
  <w:style w:type="paragraph" w:customStyle="1" w:styleId="TitrePiece">
    <w:name w:val="TitrePiece"/>
    <w:basedOn w:val="Sansinterligne"/>
    <w:rsid w:val="00024856"/>
    <w:pPr>
      <w:jc w:val="center"/>
    </w:pPr>
    <w:rPr>
      <w:rFonts w:ascii="Arial" w:hAnsi="Arial" w:cs="Arial"/>
      <w:sz w:val="60"/>
      <w:szCs w:val="60"/>
    </w:rPr>
  </w:style>
  <w:style w:type="paragraph" w:customStyle="1" w:styleId="font8">
    <w:name w:val="font8"/>
    <w:basedOn w:val="Normal"/>
    <w:rsid w:val="00024856"/>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font9">
    <w:name w:val="font9"/>
    <w:basedOn w:val="Normal"/>
    <w:rsid w:val="00024856"/>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97">
    <w:name w:val="xl97"/>
    <w:basedOn w:val="Normal"/>
    <w:rsid w:val="0002485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fr-FR"/>
    </w:rPr>
  </w:style>
  <w:style w:type="paragraph" w:customStyle="1" w:styleId="xl98">
    <w:name w:val="xl98"/>
    <w:basedOn w:val="Normal"/>
    <w:rsid w:val="0002485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fr-FR"/>
    </w:rPr>
  </w:style>
  <w:style w:type="paragraph" w:customStyle="1" w:styleId="xl99">
    <w:name w:val="xl99"/>
    <w:basedOn w:val="Normal"/>
    <w:rsid w:val="0002485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0">
    <w:name w:val="xl100"/>
    <w:basedOn w:val="Normal"/>
    <w:rsid w:val="0002485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1">
    <w:name w:val="xl101"/>
    <w:basedOn w:val="Normal"/>
    <w:rsid w:val="0002485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2">
    <w:name w:val="xl102"/>
    <w:basedOn w:val="Normal"/>
    <w:rsid w:val="0002485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03">
    <w:name w:val="xl103"/>
    <w:basedOn w:val="Normal"/>
    <w:rsid w:val="0002485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04">
    <w:name w:val="xl104"/>
    <w:basedOn w:val="Normal"/>
    <w:rsid w:val="0002485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numbering" w:customStyle="1" w:styleId="LFO2141111">
    <w:name w:val="LFO2141111"/>
    <w:basedOn w:val="Aucuneliste"/>
    <w:rsid w:val="00024856"/>
  </w:style>
  <w:style w:type="numbering" w:customStyle="1" w:styleId="LFO21421">
    <w:name w:val="LFO21421"/>
    <w:basedOn w:val="Aucuneliste"/>
    <w:rsid w:val="00024856"/>
  </w:style>
  <w:style w:type="numbering" w:customStyle="1" w:styleId="LFO214112">
    <w:name w:val="LFO214112"/>
    <w:basedOn w:val="Aucuneliste"/>
    <w:rsid w:val="00024856"/>
  </w:style>
  <w:style w:type="numbering" w:customStyle="1" w:styleId="LFO214113">
    <w:name w:val="LFO214113"/>
    <w:basedOn w:val="Aucuneliste"/>
    <w:rsid w:val="00024856"/>
  </w:style>
  <w:style w:type="numbering" w:customStyle="1" w:styleId="LFO21411313">
    <w:name w:val="LFO21411313"/>
    <w:basedOn w:val="Aucuneliste"/>
    <w:rsid w:val="00024856"/>
  </w:style>
  <w:style w:type="numbering" w:customStyle="1" w:styleId="Aucuneliste6">
    <w:name w:val="Aucune liste6"/>
    <w:next w:val="Aucuneliste"/>
    <w:uiPriority w:val="99"/>
    <w:semiHidden/>
    <w:unhideWhenUsed/>
    <w:rsid w:val="00024856"/>
  </w:style>
  <w:style w:type="numbering" w:customStyle="1" w:styleId="Aucuneliste7">
    <w:name w:val="Aucune liste7"/>
    <w:next w:val="Aucuneliste"/>
    <w:uiPriority w:val="99"/>
    <w:semiHidden/>
    <w:unhideWhenUsed/>
    <w:rsid w:val="00024856"/>
  </w:style>
  <w:style w:type="numbering" w:customStyle="1" w:styleId="Aucuneliste12">
    <w:name w:val="Aucune liste12"/>
    <w:next w:val="Aucuneliste"/>
    <w:uiPriority w:val="99"/>
    <w:semiHidden/>
    <w:unhideWhenUsed/>
    <w:rsid w:val="00024856"/>
  </w:style>
  <w:style w:type="table" w:customStyle="1" w:styleId="Grilledutableau6">
    <w:name w:val="Grille du tableau6"/>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
    <w:name w:val="LFO192"/>
    <w:basedOn w:val="Aucuneliste"/>
    <w:rsid w:val="00024856"/>
    <w:pPr>
      <w:numPr>
        <w:numId w:val="7"/>
      </w:numPr>
    </w:pPr>
  </w:style>
  <w:style w:type="table" w:customStyle="1" w:styleId="Effetsdetableau3D31">
    <w:name w:val="Effets de tableau 3D 31"/>
    <w:basedOn w:val="TableauNormal"/>
    <w:next w:val="Effetsdetableau3D3"/>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
    <w:name w:val="Aucune liste112"/>
    <w:next w:val="Aucuneliste"/>
    <w:uiPriority w:val="99"/>
    <w:semiHidden/>
    <w:unhideWhenUsed/>
    <w:rsid w:val="00024856"/>
  </w:style>
  <w:style w:type="numbering" w:customStyle="1" w:styleId="Aucuneliste1112">
    <w:name w:val="Aucune liste1112"/>
    <w:next w:val="Aucuneliste"/>
    <w:semiHidden/>
    <w:rsid w:val="00024856"/>
  </w:style>
  <w:style w:type="numbering" w:customStyle="1" w:styleId="Aucuneliste22">
    <w:name w:val="Aucune liste22"/>
    <w:next w:val="Aucuneliste"/>
    <w:uiPriority w:val="99"/>
    <w:semiHidden/>
    <w:unhideWhenUsed/>
    <w:rsid w:val="00024856"/>
  </w:style>
  <w:style w:type="numbering" w:customStyle="1" w:styleId="Aucuneliste31">
    <w:name w:val="Aucune liste31"/>
    <w:next w:val="Aucuneliste"/>
    <w:uiPriority w:val="99"/>
    <w:semiHidden/>
    <w:unhideWhenUsed/>
    <w:rsid w:val="00024856"/>
  </w:style>
  <w:style w:type="table" w:customStyle="1" w:styleId="Grilledutableau23">
    <w:name w:val="Grille du tableau23"/>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
    <w:name w:val="Grille du tableau11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
    <w:name w:val="LFO214114"/>
    <w:basedOn w:val="Aucuneliste"/>
    <w:rsid w:val="00024856"/>
  </w:style>
  <w:style w:type="numbering" w:customStyle="1" w:styleId="LFO2144">
    <w:name w:val="LFO2144"/>
    <w:basedOn w:val="Aucuneliste"/>
    <w:rsid w:val="00024856"/>
  </w:style>
  <w:style w:type="numbering" w:customStyle="1" w:styleId="LFO165">
    <w:name w:val="LFO165"/>
    <w:basedOn w:val="Aucuneliste"/>
    <w:rsid w:val="00024856"/>
    <w:pPr>
      <w:numPr>
        <w:numId w:val="9"/>
      </w:numPr>
    </w:pPr>
  </w:style>
  <w:style w:type="numbering" w:customStyle="1" w:styleId="LFO215">
    <w:name w:val="LFO215"/>
    <w:basedOn w:val="Aucuneliste"/>
    <w:rsid w:val="00024856"/>
    <w:pPr>
      <w:numPr>
        <w:numId w:val="10"/>
      </w:numPr>
    </w:pPr>
  </w:style>
  <w:style w:type="numbering" w:customStyle="1" w:styleId="LFO1612">
    <w:name w:val="LFO1612"/>
    <w:basedOn w:val="Aucuneliste"/>
    <w:rsid w:val="00024856"/>
  </w:style>
  <w:style w:type="numbering" w:customStyle="1" w:styleId="LFO2112">
    <w:name w:val="LFO2112"/>
    <w:basedOn w:val="Aucuneliste"/>
    <w:rsid w:val="00024856"/>
  </w:style>
  <w:style w:type="numbering" w:customStyle="1" w:styleId="LFO1621">
    <w:name w:val="LFO1621"/>
    <w:basedOn w:val="Aucuneliste"/>
    <w:rsid w:val="00024856"/>
  </w:style>
  <w:style w:type="numbering" w:customStyle="1" w:styleId="LFO2121">
    <w:name w:val="LFO2121"/>
    <w:basedOn w:val="Aucuneliste"/>
    <w:rsid w:val="00024856"/>
  </w:style>
  <w:style w:type="numbering" w:customStyle="1" w:styleId="Aucuneliste41">
    <w:name w:val="Aucune liste41"/>
    <w:next w:val="Aucuneliste"/>
    <w:uiPriority w:val="99"/>
    <w:semiHidden/>
    <w:unhideWhenUsed/>
    <w:rsid w:val="00024856"/>
  </w:style>
  <w:style w:type="numbering" w:customStyle="1" w:styleId="LFO1631">
    <w:name w:val="LFO1631"/>
    <w:basedOn w:val="Aucuneliste"/>
    <w:rsid w:val="00024856"/>
  </w:style>
  <w:style w:type="numbering" w:customStyle="1" w:styleId="LFO2131">
    <w:name w:val="LFO2131"/>
    <w:basedOn w:val="Aucuneliste"/>
    <w:rsid w:val="00024856"/>
  </w:style>
  <w:style w:type="numbering" w:customStyle="1" w:styleId="Aucuneliste51">
    <w:name w:val="Aucune liste51"/>
    <w:next w:val="Aucuneliste"/>
    <w:uiPriority w:val="99"/>
    <w:semiHidden/>
    <w:unhideWhenUsed/>
    <w:rsid w:val="00024856"/>
  </w:style>
  <w:style w:type="numbering" w:customStyle="1" w:styleId="LFO1641">
    <w:name w:val="LFO1641"/>
    <w:basedOn w:val="Aucuneliste"/>
    <w:rsid w:val="00024856"/>
  </w:style>
  <w:style w:type="numbering" w:customStyle="1" w:styleId="LFO21413">
    <w:name w:val="LFO21413"/>
    <w:basedOn w:val="Aucuneliste"/>
    <w:rsid w:val="00024856"/>
  </w:style>
  <w:style w:type="numbering" w:customStyle="1" w:styleId="LFO2141112">
    <w:name w:val="LFO2141112"/>
    <w:basedOn w:val="Aucuneliste"/>
    <w:rsid w:val="00024856"/>
  </w:style>
  <w:style w:type="numbering" w:customStyle="1" w:styleId="LFO21422">
    <w:name w:val="LFO21422"/>
    <w:basedOn w:val="Aucuneliste"/>
    <w:rsid w:val="00024856"/>
    <w:pPr>
      <w:numPr>
        <w:numId w:val="8"/>
      </w:numPr>
    </w:pPr>
  </w:style>
  <w:style w:type="numbering" w:customStyle="1" w:styleId="LFO2141121">
    <w:name w:val="LFO2141121"/>
    <w:basedOn w:val="Aucuneliste"/>
    <w:rsid w:val="00024856"/>
  </w:style>
  <w:style w:type="numbering" w:customStyle="1" w:styleId="LFO2141132">
    <w:name w:val="LFO2141132"/>
    <w:basedOn w:val="Aucuneliste"/>
    <w:rsid w:val="00024856"/>
  </w:style>
  <w:style w:type="numbering" w:customStyle="1" w:styleId="LFO21411314">
    <w:name w:val="LFO21411314"/>
    <w:basedOn w:val="Aucuneliste"/>
    <w:rsid w:val="00024856"/>
  </w:style>
  <w:style w:type="numbering" w:customStyle="1" w:styleId="Aucuneliste61">
    <w:name w:val="Aucune liste61"/>
    <w:next w:val="Aucuneliste"/>
    <w:uiPriority w:val="99"/>
    <w:semiHidden/>
    <w:unhideWhenUsed/>
    <w:rsid w:val="00024856"/>
  </w:style>
  <w:style w:type="numbering" w:customStyle="1" w:styleId="LFO21423">
    <w:name w:val="LFO21423"/>
    <w:rsid w:val="00024856"/>
  </w:style>
  <w:style w:type="numbering" w:customStyle="1" w:styleId="LFO21411315">
    <w:name w:val="LFO21411315"/>
    <w:rsid w:val="00024856"/>
  </w:style>
  <w:style w:type="numbering" w:customStyle="1" w:styleId="LFO21424">
    <w:name w:val="LFO21424"/>
    <w:basedOn w:val="Aucuneliste"/>
    <w:rsid w:val="00024856"/>
    <w:pPr>
      <w:numPr>
        <w:numId w:val="6"/>
      </w:numPr>
    </w:pPr>
  </w:style>
  <w:style w:type="numbering" w:customStyle="1" w:styleId="LFO21411316">
    <w:name w:val="LFO21411316"/>
    <w:basedOn w:val="Aucuneliste"/>
    <w:rsid w:val="00024856"/>
  </w:style>
  <w:style w:type="numbering" w:customStyle="1" w:styleId="LFO21411317">
    <w:name w:val="LFO21411317"/>
    <w:basedOn w:val="Aucuneliste"/>
    <w:rsid w:val="00024856"/>
  </w:style>
  <w:style w:type="numbering" w:customStyle="1" w:styleId="Aucuneliste8">
    <w:name w:val="Aucune liste8"/>
    <w:next w:val="Aucuneliste"/>
    <w:uiPriority w:val="99"/>
    <w:semiHidden/>
    <w:unhideWhenUsed/>
    <w:rsid w:val="00A55AA7"/>
  </w:style>
  <w:style w:type="numbering" w:customStyle="1" w:styleId="LFO2145">
    <w:name w:val="LFO2145"/>
    <w:basedOn w:val="Aucuneliste"/>
    <w:rsid w:val="00A55AA7"/>
  </w:style>
  <w:style w:type="table" w:customStyle="1" w:styleId="Grilledutableau7">
    <w:name w:val="Grille du tableau7"/>
    <w:basedOn w:val="TableauNormal"/>
    <w:next w:val="Grilledutableau"/>
    <w:uiPriority w:val="59"/>
    <w:rsid w:val="00A55A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55AA7"/>
    <w:pPr>
      <w:numPr>
        <w:numId w:val="3"/>
      </w:numPr>
    </w:pPr>
  </w:style>
  <w:style w:type="table" w:customStyle="1" w:styleId="GridTableLight1">
    <w:name w:val="Grid Table Light1"/>
    <w:basedOn w:val="TableauNormal"/>
    <w:uiPriority w:val="40"/>
    <w:rsid w:val="00A55AA7"/>
    <w:pPr>
      <w:spacing w:after="0" w:line="240" w:lineRule="auto"/>
    </w:pPr>
    <w:rPr>
      <w:rFonts w:ascii="Times New Roman" w:eastAsia="Times New Roman" w:hAnsi="Times New Roman" w:cs="Times New Roman"/>
      <w:sz w:val="20"/>
      <w:szCs w:val="20"/>
      <w:lang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auNormal"/>
    <w:uiPriority w:val="42"/>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FO166">
    <w:name w:val="LFO166"/>
    <w:basedOn w:val="Aucuneliste"/>
    <w:rsid w:val="00A55AA7"/>
  </w:style>
  <w:style w:type="numbering" w:customStyle="1" w:styleId="LFO216">
    <w:name w:val="LFO216"/>
    <w:basedOn w:val="Aucuneliste"/>
    <w:rsid w:val="00A55AA7"/>
  </w:style>
  <w:style w:type="numbering" w:customStyle="1" w:styleId="LFO21414">
    <w:name w:val="LFO21414"/>
    <w:basedOn w:val="Aucuneliste"/>
    <w:rsid w:val="00A55AA7"/>
  </w:style>
  <w:style w:type="numbering" w:customStyle="1" w:styleId="LFO193">
    <w:name w:val="LFO193"/>
    <w:basedOn w:val="Aucuneliste"/>
    <w:rsid w:val="00A55AA7"/>
    <w:pPr>
      <w:numPr>
        <w:numId w:val="27"/>
      </w:numPr>
    </w:pPr>
  </w:style>
  <w:style w:type="table" w:customStyle="1" w:styleId="GridTable1Light1">
    <w:name w:val="Grid Table 1 Light1"/>
    <w:basedOn w:val="TableauNormal"/>
    <w:uiPriority w:val="46"/>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3">
    <w:name w:val="Aucune liste13"/>
    <w:next w:val="Aucuneliste"/>
    <w:uiPriority w:val="99"/>
    <w:semiHidden/>
    <w:unhideWhenUsed/>
    <w:rsid w:val="00A55AA7"/>
  </w:style>
  <w:style w:type="numbering" w:customStyle="1" w:styleId="LFO21425">
    <w:name w:val="LFO21425"/>
    <w:basedOn w:val="Aucuneliste"/>
    <w:rsid w:val="00A55AA7"/>
    <w:pPr>
      <w:numPr>
        <w:numId w:val="32"/>
      </w:numPr>
    </w:pPr>
  </w:style>
  <w:style w:type="numbering" w:customStyle="1" w:styleId="LFO21411318">
    <w:name w:val="LFO21411318"/>
    <w:basedOn w:val="Aucuneliste"/>
    <w:rsid w:val="00A55AA7"/>
    <w:pPr>
      <w:numPr>
        <w:numId w:val="30"/>
      </w:numPr>
    </w:pPr>
  </w:style>
  <w:style w:type="numbering" w:customStyle="1" w:styleId="LFO214113111">
    <w:name w:val="LFO214113111"/>
    <w:basedOn w:val="Aucuneliste"/>
    <w:rsid w:val="00A55AA7"/>
  </w:style>
  <w:style w:type="numbering" w:customStyle="1" w:styleId="LFO214113121">
    <w:name w:val="LFO214113121"/>
    <w:basedOn w:val="Aucuneliste"/>
    <w:rsid w:val="00A55AA7"/>
    <w:pPr>
      <w:numPr>
        <w:numId w:val="5"/>
      </w:numPr>
    </w:pPr>
  </w:style>
  <w:style w:type="numbering" w:customStyle="1" w:styleId="LFO214115">
    <w:name w:val="LFO214115"/>
    <w:basedOn w:val="Aucuneliste"/>
    <w:rsid w:val="00A55AA7"/>
    <w:pPr>
      <w:numPr>
        <w:numId w:val="31"/>
      </w:numPr>
    </w:pPr>
  </w:style>
  <w:style w:type="numbering" w:customStyle="1" w:styleId="Aucuneliste23">
    <w:name w:val="Aucune liste23"/>
    <w:next w:val="Aucuneliste"/>
    <w:uiPriority w:val="99"/>
    <w:semiHidden/>
    <w:unhideWhenUsed/>
    <w:rsid w:val="00A55AA7"/>
  </w:style>
  <w:style w:type="numbering" w:customStyle="1" w:styleId="Aucuneliste113">
    <w:name w:val="Aucune liste113"/>
    <w:next w:val="Aucuneliste"/>
    <w:uiPriority w:val="99"/>
    <w:semiHidden/>
    <w:unhideWhenUsed/>
    <w:rsid w:val="00A55AA7"/>
  </w:style>
  <w:style w:type="table" w:customStyle="1" w:styleId="Grilledutableau15">
    <w:name w:val="Grille du tableau15"/>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A55AA7"/>
  </w:style>
  <w:style w:type="table" w:customStyle="1" w:styleId="Effetsdetableau3D32">
    <w:name w:val="Effets de tableau 3D 32"/>
    <w:basedOn w:val="TableauNormal"/>
    <w:next w:val="Effetsdetableau3D3"/>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13">
    <w:name w:val="Aucune liste1113"/>
    <w:next w:val="Aucuneliste"/>
    <w:uiPriority w:val="99"/>
    <w:semiHidden/>
    <w:unhideWhenUsed/>
    <w:rsid w:val="00A55AA7"/>
  </w:style>
  <w:style w:type="numbering" w:customStyle="1" w:styleId="Aucuneliste11112">
    <w:name w:val="Aucune liste11112"/>
    <w:next w:val="Aucuneliste"/>
    <w:semiHidden/>
    <w:rsid w:val="00A55AA7"/>
  </w:style>
  <w:style w:type="numbering" w:customStyle="1" w:styleId="Aucuneliste211">
    <w:name w:val="Aucune liste211"/>
    <w:next w:val="Aucuneliste"/>
    <w:uiPriority w:val="99"/>
    <w:semiHidden/>
    <w:unhideWhenUsed/>
    <w:rsid w:val="00A55AA7"/>
  </w:style>
  <w:style w:type="numbering" w:customStyle="1" w:styleId="Aucuneliste32">
    <w:name w:val="Aucune liste32"/>
    <w:next w:val="Aucuneliste"/>
    <w:uiPriority w:val="99"/>
    <w:semiHidden/>
    <w:unhideWhenUsed/>
    <w:rsid w:val="00A55AA7"/>
  </w:style>
  <w:style w:type="table" w:customStyle="1" w:styleId="Grilledutableau24">
    <w:name w:val="Grille du tableau24"/>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3">
    <w:name w:val="LFO2141113"/>
    <w:basedOn w:val="Aucuneliste"/>
    <w:rsid w:val="00A55AA7"/>
  </w:style>
  <w:style w:type="numbering" w:customStyle="1" w:styleId="LFO21431">
    <w:name w:val="LFO21431"/>
    <w:basedOn w:val="Aucuneliste"/>
    <w:rsid w:val="00A55AA7"/>
  </w:style>
  <w:style w:type="numbering" w:customStyle="1" w:styleId="LFO1613">
    <w:name w:val="LFO1613"/>
    <w:basedOn w:val="Aucuneliste"/>
    <w:rsid w:val="00A55AA7"/>
  </w:style>
  <w:style w:type="numbering" w:customStyle="1" w:styleId="LFO2113">
    <w:name w:val="LFO2113"/>
    <w:basedOn w:val="Aucuneliste"/>
    <w:rsid w:val="00A55AA7"/>
  </w:style>
  <w:style w:type="numbering" w:customStyle="1" w:styleId="LFO16111">
    <w:name w:val="LFO16111"/>
    <w:basedOn w:val="Aucuneliste"/>
    <w:rsid w:val="00A55AA7"/>
  </w:style>
  <w:style w:type="numbering" w:customStyle="1" w:styleId="LFO21111">
    <w:name w:val="LFO21111"/>
    <w:basedOn w:val="Aucuneliste"/>
    <w:rsid w:val="00A55AA7"/>
  </w:style>
  <w:style w:type="numbering" w:customStyle="1" w:styleId="LFO1622">
    <w:name w:val="LFO1622"/>
    <w:basedOn w:val="Aucuneliste"/>
    <w:rsid w:val="00A55AA7"/>
  </w:style>
  <w:style w:type="numbering" w:customStyle="1" w:styleId="LFO2122">
    <w:name w:val="LFO2122"/>
    <w:basedOn w:val="Aucuneliste"/>
    <w:rsid w:val="00A55AA7"/>
  </w:style>
  <w:style w:type="numbering" w:customStyle="1" w:styleId="Aucuneliste42">
    <w:name w:val="Aucune liste42"/>
    <w:next w:val="Aucuneliste"/>
    <w:uiPriority w:val="99"/>
    <w:semiHidden/>
    <w:unhideWhenUsed/>
    <w:rsid w:val="00A55AA7"/>
  </w:style>
  <w:style w:type="numbering" w:customStyle="1" w:styleId="LFO1632">
    <w:name w:val="LFO1632"/>
    <w:basedOn w:val="Aucuneliste"/>
    <w:rsid w:val="00A55AA7"/>
  </w:style>
  <w:style w:type="numbering" w:customStyle="1" w:styleId="LFO2132">
    <w:name w:val="LFO2132"/>
    <w:basedOn w:val="Aucuneliste"/>
    <w:rsid w:val="00A55AA7"/>
  </w:style>
  <w:style w:type="numbering" w:customStyle="1" w:styleId="Aucuneliste52">
    <w:name w:val="Aucune liste52"/>
    <w:next w:val="Aucuneliste"/>
    <w:uiPriority w:val="99"/>
    <w:semiHidden/>
    <w:unhideWhenUsed/>
    <w:rsid w:val="00A55AA7"/>
  </w:style>
  <w:style w:type="numbering" w:customStyle="1" w:styleId="LFO1642">
    <w:name w:val="LFO1642"/>
    <w:basedOn w:val="Aucuneliste"/>
    <w:rsid w:val="00A55AA7"/>
  </w:style>
  <w:style w:type="numbering" w:customStyle="1" w:styleId="LFO214121">
    <w:name w:val="LFO214121"/>
    <w:basedOn w:val="Aucuneliste"/>
    <w:rsid w:val="00A55AA7"/>
  </w:style>
  <w:style w:type="numbering" w:customStyle="1" w:styleId="LFO21411111">
    <w:name w:val="LFO21411111"/>
    <w:basedOn w:val="Aucuneliste"/>
    <w:rsid w:val="00A55AA7"/>
  </w:style>
  <w:style w:type="numbering" w:customStyle="1" w:styleId="LFO214211">
    <w:name w:val="LFO214211"/>
    <w:basedOn w:val="Aucuneliste"/>
    <w:rsid w:val="00A55AA7"/>
  </w:style>
  <w:style w:type="numbering" w:customStyle="1" w:styleId="LFO2141122">
    <w:name w:val="LFO2141122"/>
    <w:basedOn w:val="Aucuneliste"/>
    <w:rsid w:val="00A55AA7"/>
  </w:style>
  <w:style w:type="numbering" w:customStyle="1" w:styleId="LFO2141133">
    <w:name w:val="LFO2141133"/>
    <w:basedOn w:val="Aucuneliste"/>
    <w:rsid w:val="00A55AA7"/>
  </w:style>
  <w:style w:type="numbering" w:customStyle="1" w:styleId="LFO214113131">
    <w:name w:val="LFO214113131"/>
    <w:basedOn w:val="Aucuneliste"/>
    <w:rsid w:val="00A55AA7"/>
  </w:style>
  <w:style w:type="numbering" w:customStyle="1" w:styleId="Aucuneliste62">
    <w:name w:val="Aucune liste62"/>
    <w:next w:val="Aucuneliste"/>
    <w:uiPriority w:val="99"/>
    <w:semiHidden/>
    <w:unhideWhenUsed/>
    <w:rsid w:val="00A55AA7"/>
  </w:style>
  <w:style w:type="numbering" w:customStyle="1" w:styleId="Aucuneliste71">
    <w:name w:val="Aucune liste71"/>
    <w:next w:val="Aucuneliste"/>
    <w:uiPriority w:val="99"/>
    <w:semiHidden/>
    <w:unhideWhenUsed/>
    <w:rsid w:val="00A55AA7"/>
  </w:style>
  <w:style w:type="numbering" w:customStyle="1" w:styleId="Aucuneliste121">
    <w:name w:val="Aucune liste121"/>
    <w:next w:val="Aucuneliste"/>
    <w:uiPriority w:val="99"/>
    <w:semiHidden/>
    <w:unhideWhenUsed/>
    <w:rsid w:val="00A55AA7"/>
  </w:style>
  <w:style w:type="table" w:customStyle="1" w:styleId="Grilledutableau61">
    <w:name w:val="Grille du tableau6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1">
    <w:name w:val="LFO1921"/>
    <w:basedOn w:val="Aucuneliste"/>
    <w:rsid w:val="00A55AA7"/>
    <w:pPr>
      <w:numPr>
        <w:numId w:val="17"/>
      </w:numPr>
    </w:pPr>
  </w:style>
  <w:style w:type="table" w:customStyle="1" w:styleId="Effetsdetableau3D311">
    <w:name w:val="Effets de tableau 3D 311"/>
    <w:basedOn w:val="TableauNormal"/>
    <w:next w:val="Effetsdetableau3D3"/>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1">
    <w:name w:val="Aucune liste1121"/>
    <w:next w:val="Aucuneliste"/>
    <w:uiPriority w:val="99"/>
    <w:semiHidden/>
    <w:unhideWhenUsed/>
    <w:rsid w:val="00A55AA7"/>
  </w:style>
  <w:style w:type="numbering" w:customStyle="1" w:styleId="Aucuneliste11121">
    <w:name w:val="Aucune liste11121"/>
    <w:next w:val="Aucuneliste"/>
    <w:semiHidden/>
    <w:rsid w:val="00A55AA7"/>
  </w:style>
  <w:style w:type="numbering" w:customStyle="1" w:styleId="Aucuneliste221">
    <w:name w:val="Aucune liste221"/>
    <w:next w:val="Aucuneliste"/>
    <w:uiPriority w:val="99"/>
    <w:semiHidden/>
    <w:unhideWhenUsed/>
    <w:rsid w:val="00A55AA7"/>
  </w:style>
  <w:style w:type="numbering" w:customStyle="1" w:styleId="Aucuneliste311">
    <w:name w:val="Aucune liste311"/>
    <w:next w:val="Aucuneliste"/>
    <w:uiPriority w:val="99"/>
    <w:semiHidden/>
    <w:unhideWhenUsed/>
    <w:rsid w:val="00A55AA7"/>
  </w:style>
  <w:style w:type="table" w:customStyle="1" w:styleId="Grilledutableau231">
    <w:name w:val="Grille du tableau231"/>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
    <w:name w:val="Grille du tableau111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1">
    <w:name w:val="LFO2141141"/>
    <w:basedOn w:val="Aucuneliste"/>
    <w:rsid w:val="00A55AA7"/>
  </w:style>
  <w:style w:type="numbering" w:customStyle="1" w:styleId="LFO21441">
    <w:name w:val="LFO21441"/>
    <w:basedOn w:val="Aucuneliste"/>
    <w:rsid w:val="00A55AA7"/>
  </w:style>
  <w:style w:type="numbering" w:customStyle="1" w:styleId="LFO1651">
    <w:name w:val="LFO1651"/>
    <w:basedOn w:val="Aucuneliste"/>
    <w:rsid w:val="00A55AA7"/>
    <w:pPr>
      <w:numPr>
        <w:numId w:val="28"/>
      </w:numPr>
    </w:pPr>
  </w:style>
  <w:style w:type="numbering" w:customStyle="1" w:styleId="LFO2151">
    <w:name w:val="LFO2151"/>
    <w:basedOn w:val="Aucuneliste"/>
    <w:rsid w:val="00A55AA7"/>
    <w:pPr>
      <w:numPr>
        <w:numId w:val="29"/>
      </w:numPr>
    </w:pPr>
  </w:style>
  <w:style w:type="numbering" w:customStyle="1" w:styleId="LFO16121">
    <w:name w:val="LFO16121"/>
    <w:basedOn w:val="Aucuneliste"/>
    <w:rsid w:val="00A55AA7"/>
  </w:style>
  <w:style w:type="numbering" w:customStyle="1" w:styleId="LFO21121">
    <w:name w:val="LFO21121"/>
    <w:basedOn w:val="Aucuneliste"/>
    <w:rsid w:val="00A55AA7"/>
  </w:style>
  <w:style w:type="numbering" w:customStyle="1" w:styleId="LFO16211">
    <w:name w:val="LFO16211"/>
    <w:basedOn w:val="Aucuneliste"/>
    <w:rsid w:val="00A55AA7"/>
  </w:style>
  <w:style w:type="numbering" w:customStyle="1" w:styleId="LFO21211">
    <w:name w:val="LFO21211"/>
    <w:basedOn w:val="Aucuneliste"/>
    <w:rsid w:val="00A55AA7"/>
  </w:style>
  <w:style w:type="numbering" w:customStyle="1" w:styleId="Aucuneliste411">
    <w:name w:val="Aucune liste411"/>
    <w:next w:val="Aucuneliste"/>
    <w:uiPriority w:val="99"/>
    <w:semiHidden/>
    <w:unhideWhenUsed/>
    <w:rsid w:val="00A55AA7"/>
  </w:style>
  <w:style w:type="numbering" w:customStyle="1" w:styleId="LFO16311">
    <w:name w:val="LFO16311"/>
    <w:basedOn w:val="Aucuneliste"/>
    <w:rsid w:val="00A55AA7"/>
  </w:style>
  <w:style w:type="numbering" w:customStyle="1" w:styleId="LFO21311">
    <w:name w:val="LFO21311"/>
    <w:basedOn w:val="Aucuneliste"/>
    <w:rsid w:val="00A55AA7"/>
  </w:style>
  <w:style w:type="numbering" w:customStyle="1" w:styleId="Aucuneliste511">
    <w:name w:val="Aucune liste511"/>
    <w:next w:val="Aucuneliste"/>
    <w:uiPriority w:val="99"/>
    <w:semiHidden/>
    <w:unhideWhenUsed/>
    <w:rsid w:val="00A55AA7"/>
  </w:style>
  <w:style w:type="numbering" w:customStyle="1" w:styleId="LFO16411">
    <w:name w:val="LFO16411"/>
    <w:basedOn w:val="Aucuneliste"/>
    <w:rsid w:val="00A55AA7"/>
  </w:style>
  <w:style w:type="numbering" w:customStyle="1" w:styleId="LFO214131">
    <w:name w:val="LFO214131"/>
    <w:basedOn w:val="Aucuneliste"/>
    <w:rsid w:val="00A55AA7"/>
    <w:pPr>
      <w:numPr>
        <w:numId w:val="2"/>
      </w:numPr>
    </w:pPr>
  </w:style>
  <w:style w:type="numbering" w:customStyle="1" w:styleId="LFO21411121">
    <w:name w:val="LFO21411121"/>
    <w:basedOn w:val="Aucuneliste"/>
    <w:rsid w:val="00A55AA7"/>
  </w:style>
  <w:style w:type="numbering" w:customStyle="1" w:styleId="LFO214221">
    <w:name w:val="LFO214221"/>
    <w:basedOn w:val="Aucuneliste"/>
    <w:rsid w:val="00A55AA7"/>
    <w:pPr>
      <w:numPr>
        <w:numId w:val="25"/>
      </w:numPr>
    </w:pPr>
  </w:style>
  <w:style w:type="numbering" w:customStyle="1" w:styleId="LFO21411211">
    <w:name w:val="LFO21411211"/>
    <w:basedOn w:val="Aucuneliste"/>
    <w:rsid w:val="00A55AA7"/>
  </w:style>
  <w:style w:type="numbering" w:customStyle="1" w:styleId="LFO21411321">
    <w:name w:val="LFO21411321"/>
    <w:basedOn w:val="Aucuneliste"/>
    <w:rsid w:val="00A55AA7"/>
  </w:style>
  <w:style w:type="numbering" w:customStyle="1" w:styleId="LFO214113141">
    <w:name w:val="LFO214113141"/>
    <w:basedOn w:val="Aucuneliste"/>
    <w:rsid w:val="00A55AA7"/>
  </w:style>
  <w:style w:type="numbering" w:customStyle="1" w:styleId="Aucuneliste611">
    <w:name w:val="Aucune liste611"/>
    <w:next w:val="Aucuneliste"/>
    <w:uiPriority w:val="99"/>
    <w:semiHidden/>
    <w:unhideWhenUsed/>
    <w:rsid w:val="00A55AA7"/>
  </w:style>
  <w:style w:type="numbering" w:customStyle="1" w:styleId="LFO214231">
    <w:name w:val="LFO214231"/>
    <w:rsid w:val="00A55AA7"/>
  </w:style>
  <w:style w:type="numbering" w:customStyle="1" w:styleId="LFO214113151">
    <w:name w:val="LFO214113151"/>
    <w:rsid w:val="00A55AA7"/>
  </w:style>
  <w:style w:type="numbering" w:customStyle="1" w:styleId="LFO214241">
    <w:name w:val="LFO214241"/>
    <w:basedOn w:val="Aucuneliste"/>
    <w:rsid w:val="00A55AA7"/>
    <w:pPr>
      <w:numPr>
        <w:numId w:val="12"/>
      </w:numPr>
    </w:pPr>
  </w:style>
  <w:style w:type="numbering" w:customStyle="1" w:styleId="LFO214113161">
    <w:name w:val="LFO214113161"/>
    <w:basedOn w:val="Aucuneliste"/>
    <w:rsid w:val="00A55AA7"/>
    <w:pPr>
      <w:numPr>
        <w:numId w:val="1"/>
      </w:numPr>
    </w:pPr>
  </w:style>
  <w:style w:type="numbering" w:customStyle="1" w:styleId="LFO214113171">
    <w:name w:val="LFO214113171"/>
    <w:basedOn w:val="Aucuneliste"/>
    <w:rsid w:val="00A55AA7"/>
  </w:style>
  <w:style w:type="numbering" w:customStyle="1" w:styleId="LFO214113181">
    <w:name w:val="LFO214113181"/>
    <w:basedOn w:val="Aucuneliste"/>
    <w:rsid w:val="00A55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3D effects 3"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24856"/>
    <w:pPr>
      <w:keepNext/>
      <w:keepLines/>
      <w:suppressAutoHyphens/>
      <w:autoSpaceDN w:val="0"/>
      <w:spacing w:before="120" w:after="240"/>
      <w:jc w:val="both"/>
      <w:textAlignment w:val="baseline"/>
      <w:outlineLvl w:val="0"/>
    </w:pPr>
    <w:rPr>
      <w:rFonts w:ascii="Eras Medium ITC" w:eastAsia="Times New Roman" w:hAnsi="Eras Medium ITC" w:cs="Times New Roman"/>
      <w:b/>
      <w:bCs/>
      <w:sz w:val="28"/>
      <w:szCs w:val="28"/>
      <w:lang w:eastAsia="fr-FR"/>
    </w:rPr>
  </w:style>
  <w:style w:type="paragraph" w:styleId="Titre2">
    <w:name w:val="heading 2"/>
    <w:basedOn w:val="Normal"/>
    <w:next w:val="Normal"/>
    <w:link w:val="Titre2Car"/>
    <w:qFormat/>
    <w:rsid w:val="00024856"/>
    <w:pPr>
      <w:widowControl w:val="0"/>
      <w:suppressAutoHyphens/>
      <w:autoSpaceDN w:val="0"/>
      <w:spacing w:before="120"/>
      <w:jc w:val="both"/>
      <w:textAlignment w:val="baseline"/>
      <w:outlineLvl w:val="1"/>
    </w:pPr>
    <w:rPr>
      <w:rFonts w:ascii="Eras Medium ITC" w:eastAsia="Times New Roman" w:hAnsi="Eras Medium ITC" w:cs="Times New Roman"/>
      <w:b/>
      <w:bCs/>
      <w:sz w:val="26"/>
      <w:szCs w:val="26"/>
      <w:lang w:eastAsia="fr-FR"/>
    </w:rPr>
  </w:style>
  <w:style w:type="paragraph" w:styleId="Titre3">
    <w:name w:val="heading 3"/>
    <w:basedOn w:val="Normal"/>
    <w:next w:val="Normal"/>
    <w:link w:val="Titre3Car"/>
    <w:qFormat/>
    <w:rsid w:val="00024856"/>
    <w:pPr>
      <w:keepNext/>
      <w:keepLines/>
      <w:widowControl w:val="0"/>
      <w:suppressAutoHyphens/>
      <w:autoSpaceDN w:val="0"/>
      <w:spacing w:before="200" w:after="240"/>
      <w:jc w:val="both"/>
      <w:textAlignment w:val="baseline"/>
      <w:outlineLvl w:val="2"/>
    </w:pPr>
    <w:rPr>
      <w:rFonts w:ascii="Eras Medium ITC" w:eastAsia="Times New Roman" w:hAnsi="Eras Medium ITC" w:cs="Times New Roman"/>
      <w:b/>
      <w:bCs/>
      <w:sz w:val="24"/>
      <w:szCs w:val="24"/>
      <w:lang w:eastAsia="fr-FR"/>
    </w:rPr>
  </w:style>
  <w:style w:type="paragraph" w:styleId="Titre4">
    <w:name w:val="heading 4"/>
    <w:basedOn w:val="Normal"/>
    <w:next w:val="Normal"/>
    <w:link w:val="Titre4Car"/>
    <w:qFormat/>
    <w:rsid w:val="00024856"/>
    <w:pPr>
      <w:keepNext/>
      <w:widowControl w:val="0"/>
      <w:suppressAutoHyphens/>
      <w:autoSpaceDN w:val="0"/>
      <w:spacing w:before="200" w:after="240"/>
      <w:jc w:val="both"/>
      <w:textAlignment w:val="baseline"/>
      <w:outlineLvl w:val="3"/>
    </w:pPr>
    <w:rPr>
      <w:rFonts w:ascii="Eras Medium ITC" w:eastAsia="Times New Roman" w:hAnsi="Eras Medium ITC" w:cs="Times New Roman"/>
      <w:b/>
      <w:sz w:val="24"/>
      <w:szCs w:val="20"/>
      <w:lang w:eastAsia="fr-FR"/>
    </w:rPr>
  </w:style>
  <w:style w:type="paragraph" w:styleId="Titre5">
    <w:name w:val="heading 5"/>
    <w:basedOn w:val="Normal"/>
    <w:next w:val="Normal"/>
    <w:link w:val="Titre5Car"/>
    <w:unhideWhenUsed/>
    <w:qFormat/>
    <w:rsid w:val="00024856"/>
    <w:pPr>
      <w:widowControl w:val="0"/>
      <w:suppressAutoHyphens/>
      <w:autoSpaceDN w:val="0"/>
      <w:spacing w:before="200" w:after="240"/>
      <w:jc w:val="both"/>
      <w:textAlignment w:val="baseline"/>
      <w:outlineLvl w:val="4"/>
    </w:pPr>
    <w:rPr>
      <w:rFonts w:ascii="Eras Medium ITC" w:eastAsia="Times New Roman" w:hAnsi="Eras Medium ITC" w:cs="Times New Roman"/>
      <w:b/>
      <w:bCs/>
      <w:iCs/>
      <w:sz w:val="24"/>
      <w:szCs w:val="26"/>
      <w:lang w:eastAsia="fr-FR"/>
    </w:rPr>
  </w:style>
  <w:style w:type="paragraph" w:styleId="Titre6">
    <w:name w:val="heading 6"/>
    <w:basedOn w:val="Normal"/>
    <w:next w:val="Normal"/>
    <w:link w:val="Titre6Car"/>
    <w:qFormat/>
    <w:rsid w:val="00024856"/>
    <w:pPr>
      <w:keepNext/>
      <w:spacing w:after="0" w:line="240" w:lineRule="auto"/>
      <w:outlineLvl w:val="5"/>
    </w:pPr>
    <w:rPr>
      <w:rFonts w:ascii="Times New Roman" w:eastAsia="Times New Roman" w:hAnsi="Times New Roman" w:cs="Times New Roman"/>
      <w:b/>
      <w:bCs/>
      <w:sz w:val="24"/>
      <w:szCs w:val="24"/>
      <w:lang w:val="x-none" w:eastAsia="x-none"/>
    </w:rPr>
  </w:style>
  <w:style w:type="paragraph" w:styleId="Titre7">
    <w:name w:val="heading 7"/>
    <w:basedOn w:val="Normal"/>
    <w:next w:val="Normal"/>
    <w:link w:val="Titre7Car"/>
    <w:qFormat/>
    <w:rsid w:val="00024856"/>
    <w:pPr>
      <w:keepNext/>
      <w:spacing w:after="0" w:line="240" w:lineRule="auto"/>
      <w:jc w:val="center"/>
      <w:outlineLvl w:val="6"/>
    </w:pPr>
    <w:rPr>
      <w:rFonts w:ascii="Arial" w:eastAsia="Times New Roman" w:hAnsi="Arial" w:cs="Times New Roman"/>
      <w:b/>
      <w:bCs/>
      <w:sz w:val="24"/>
      <w:szCs w:val="24"/>
      <w:lang w:val="x-none" w:eastAsia="x-none"/>
    </w:rPr>
  </w:style>
  <w:style w:type="paragraph" w:styleId="Titre8">
    <w:name w:val="heading 8"/>
    <w:basedOn w:val="Normal"/>
    <w:next w:val="Normal"/>
    <w:link w:val="Titre8Car"/>
    <w:qFormat/>
    <w:rsid w:val="00024856"/>
    <w:pPr>
      <w:keepNext/>
      <w:spacing w:after="0" w:line="240" w:lineRule="auto"/>
      <w:jc w:val="center"/>
      <w:outlineLvl w:val="7"/>
    </w:pPr>
    <w:rPr>
      <w:rFonts w:ascii="Times New Roman" w:eastAsia="Times New Roman" w:hAnsi="Times New Roman" w:cs="Times New Roman"/>
      <w:b/>
      <w:bCs/>
      <w:sz w:val="36"/>
      <w:szCs w:val="36"/>
      <w:lang w:val="x-none" w:eastAsia="x-none"/>
    </w:rPr>
  </w:style>
  <w:style w:type="paragraph" w:styleId="Titre9">
    <w:name w:val="heading 9"/>
    <w:basedOn w:val="Normal"/>
    <w:next w:val="Normal"/>
    <w:link w:val="Titre9Car"/>
    <w:qFormat/>
    <w:rsid w:val="00024856"/>
    <w:pPr>
      <w:spacing w:before="240" w:after="60" w:line="240" w:lineRule="auto"/>
      <w:outlineLvl w:val="8"/>
    </w:pPr>
    <w:rPr>
      <w:rFonts w:ascii="Arial" w:eastAsia="Times New Roman" w:hAnsi="Arial" w:cs="Times New Roman"/>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4856"/>
    <w:rPr>
      <w:rFonts w:ascii="Eras Medium ITC" w:eastAsia="Times New Roman" w:hAnsi="Eras Medium ITC" w:cs="Times New Roman"/>
      <w:b/>
      <w:bCs/>
      <w:sz w:val="28"/>
      <w:szCs w:val="28"/>
      <w:lang w:eastAsia="fr-FR"/>
    </w:rPr>
  </w:style>
  <w:style w:type="character" w:customStyle="1" w:styleId="Titre2Car">
    <w:name w:val="Titre 2 Car"/>
    <w:basedOn w:val="Policepardfaut"/>
    <w:link w:val="Titre2"/>
    <w:rsid w:val="00024856"/>
    <w:rPr>
      <w:rFonts w:ascii="Eras Medium ITC" w:eastAsia="Times New Roman" w:hAnsi="Eras Medium ITC" w:cs="Times New Roman"/>
      <w:b/>
      <w:bCs/>
      <w:sz w:val="26"/>
      <w:szCs w:val="26"/>
      <w:lang w:eastAsia="fr-FR"/>
    </w:rPr>
  </w:style>
  <w:style w:type="character" w:customStyle="1" w:styleId="Titre3Car">
    <w:name w:val="Titre 3 Car"/>
    <w:basedOn w:val="Policepardfaut"/>
    <w:link w:val="Titre3"/>
    <w:rsid w:val="00024856"/>
    <w:rPr>
      <w:rFonts w:ascii="Eras Medium ITC" w:eastAsia="Times New Roman" w:hAnsi="Eras Medium ITC" w:cs="Times New Roman"/>
      <w:b/>
      <w:bCs/>
      <w:sz w:val="24"/>
      <w:szCs w:val="24"/>
      <w:lang w:eastAsia="fr-FR"/>
    </w:rPr>
  </w:style>
  <w:style w:type="character" w:customStyle="1" w:styleId="Titre4Car">
    <w:name w:val="Titre 4 Car"/>
    <w:basedOn w:val="Policepardfaut"/>
    <w:link w:val="Titre4"/>
    <w:rsid w:val="00024856"/>
    <w:rPr>
      <w:rFonts w:ascii="Eras Medium ITC" w:eastAsia="Times New Roman" w:hAnsi="Eras Medium ITC" w:cs="Times New Roman"/>
      <w:b/>
      <w:sz w:val="24"/>
      <w:szCs w:val="20"/>
      <w:lang w:eastAsia="fr-FR"/>
    </w:rPr>
  </w:style>
  <w:style w:type="character" w:customStyle="1" w:styleId="Titre5Car">
    <w:name w:val="Titre 5 Car"/>
    <w:basedOn w:val="Policepardfaut"/>
    <w:link w:val="Titre5"/>
    <w:rsid w:val="00024856"/>
    <w:rPr>
      <w:rFonts w:ascii="Eras Medium ITC" w:eastAsia="Times New Roman" w:hAnsi="Eras Medium ITC" w:cs="Times New Roman"/>
      <w:b/>
      <w:bCs/>
      <w:iCs/>
      <w:sz w:val="24"/>
      <w:szCs w:val="26"/>
      <w:lang w:eastAsia="fr-FR"/>
    </w:rPr>
  </w:style>
  <w:style w:type="character" w:customStyle="1" w:styleId="Titre6Car">
    <w:name w:val="Titre 6 Car"/>
    <w:basedOn w:val="Policepardfaut"/>
    <w:link w:val="Titre6"/>
    <w:rsid w:val="00024856"/>
    <w:rPr>
      <w:rFonts w:ascii="Times New Roman" w:eastAsia="Times New Roman" w:hAnsi="Times New Roman" w:cs="Times New Roman"/>
      <w:b/>
      <w:bCs/>
      <w:sz w:val="24"/>
      <w:szCs w:val="24"/>
      <w:lang w:val="x-none" w:eastAsia="x-none"/>
    </w:rPr>
  </w:style>
  <w:style w:type="character" w:customStyle="1" w:styleId="Titre7Car">
    <w:name w:val="Titre 7 Car"/>
    <w:basedOn w:val="Policepardfaut"/>
    <w:link w:val="Titre7"/>
    <w:rsid w:val="00024856"/>
    <w:rPr>
      <w:rFonts w:ascii="Arial" w:eastAsia="Times New Roman" w:hAnsi="Arial" w:cs="Times New Roman"/>
      <w:b/>
      <w:bCs/>
      <w:sz w:val="24"/>
      <w:szCs w:val="24"/>
      <w:lang w:val="x-none" w:eastAsia="x-none"/>
    </w:rPr>
  </w:style>
  <w:style w:type="character" w:customStyle="1" w:styleId="Titre8Car">
    <w:name w:val="Titre 8 Car"/>
    <w:basedOn w:val="Policepardfaut"/>
    <w:link w:val="Titre8"/>
    <w:rsid w:val="00024856"/>
    <w:rPr>
      <w:rFonts w:ascii="Times New Roman" w:eastAsia="Times New Roman" w:hAnsi="Times New Roman" w:cs="Times New Roman"/>
      <w:b/>
      <w:bCs/>
      <w:sz w:val="36"/>
      <w:szCs w:val="36"/>
      <w:lang w:val="x-none" w:eastAsia="x-none"/>
    </w:rPr>
  </w:style>
  <w:style w:type="character" w:customStyle="1" w:styleId="Titre9Car">
    <w:name w:val="Titre 9 Car"/>
    <w:basedOn w:val="Policepardfaut"/>
    <w:link w:val="Titre9"/>
    <w:rsid w:val="00024856"/>
    <w:rPr>
      <w:rFonts w:ascii="Arial" w:eastAsia="Times New Roman" w:hAnsi="Arial" w:cs="Times New Roman"/>
      <w:lang w:val="x-none" w:eastAsia="x-none"/>
    </w:rPr>
  </w:style>
  <w:style w:type="numbering" w:customStyle="1" w:styleId="Aucuneliste1">
    <w:name w:val="Aucune liste1"/>
    <w:next w:val="Aucuneliste"/>
    <w:uiPriority w:val="99"/>
    <w:semiHidden/>
    <w:unhideWhenUsed/>
    <w:rsid w:val="00024856"/>
  </w:style>
  <w:style w:type="paragraph" w:styleId="Pieddepage">
    <w:name w:val="footer"/>
    <w:basedOn w:val="Normal"/>
    <w:link w:val="PieddepageCar"/>
    <w:uiPriority w:val="99"/>
    <w:rsid w:val="00024856"/>
    <w:pPr>
      <w:widowControl w:val="0"/>
      <w:tabs>
        <w:tab w:val="center" w:pos="4536"/>
        <w:tab w:val="right" w:pos="9072"/>
      </w:tabs>
      <w:suppressAutoHyphens/>
      <w:autoSpaceDN w:val="0"/>
      <w:spacing w:before="120"/>
      <w:jc w:val="both"/>
      <w:textAlignment w:val="baseline"/>
    </w:pPr>
    <w:rPr>
      <w:rFonts w:ascii="Eras Medium ITC" w:eastAsia="Times New Roman" w:hAnsi="Eras Medium ITC" w:cs="Times New Roman"/>
      <w:sz w:val="24"/>
      <w:szCs w:val="24"/>
      <w:lang w:eastAsia="fr-FR"/>
    </w:rPr>
  </w:style>
  <w:style w:type="character" w:customStyle="1" w:styleId="PieddepageCar">
    <w:name w:val="Pied de page Car"/>
    <w:basedOn w:val="Policepardfaut"/>
    <w:link w:val="Pieddepage"/>
    <w:uiPriority w:val="99"/>
    <w:rsid w:val="00024856"/>
    <w:rPr>
      <w:rFonts w:ascii="Eras Medium ITC" w:eastAsia="Times New Roman" w:hAnsi="Eras Medium ITC" w:cs="Times New Roman"/>
      <w:sz w:val="24"/>
      <w:szCs w:val="24"/>
      <w:lang w:eastAsia="fr-FR"/>
    </w:rPr>
  </w:style>
  <w:style w:type="character" w:styleId="Numrodepage">
    <w:name w:val="page number"/>
    <w:basedOn w:val="Policepardfaut"/>
    <w:rsid w:val="00024856"/>
  </w:style>
  <w:style w:type="paragraph" w:customStyle="1" w:styleId="Header1">
    <w:name w:val="Header 1"/>
    <w:basedOn w:val="Normal"/>
    <w:qFormat/>
    <w:rsid w:val="00024856"/>
    <w:pPr>
      <w:widowControl w:val="0"/>
      <w:suppressAutoHyphens/>
      <w:autoSpaceDN w:val="0"/>
      <w:spacing w:before="240" w:after="240"/>
      <w:jc w:val="both"/>
      <w:textAlignment w:val="baseline"/>
    </w:pPr>
    <w:rPr>
      <w:rFonts w:ascii="Eras Medium ITC" w:eastAsia="Times New Roman" w:hAnsi="Eras Medium ITC" w:cs="Times New Roman"/>
      <w:b/>
      <w:sz w:val="28"/>
      <w:szCs w:val="24"/>
      <w:lang w:eastAsia="fr-FR"/>
    </w:rPr>
  </w:style>
  <w:style w:type="paragraph" w:styleId="Textedebulles">
    <w:name w:val="Balloon Text"/>
    <w:basedOn w:val="Normal"/>
    <w:link w:val="TextedebullesCar"/>
    <w:uiPriority w:val="99"/>
    <w:rsid w:val="00024856"/>
    <w:pPr>
      <w:widowControl w:val="0"/>
      <w:suppressAutoHyphens/>
      <w:autoSpaceDN w:val="0"/>
      <w:spacing w:before="120"/>
      <w:jc w:val="both"/>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024856"/>
    <w:rPr>
      <w:rFonts w:ascii="Tahoma" w:eastAsia="Times New Roman" w:hAnsi="Tahoma" w:cs="Tahoma"/>
      <w:sz w:val="16"/>
      <w:szCs w:val="16"/>
      <w:lang w:eastAsia="fr-FR"/>
    </w:rPr>
  </w:style>
  <w:style w:type="paragraph" w:styleId="TM9">
    <w:name w:val="toc 9"/>
    <w:basedOn w:val="Normal"/>
    <w:next w:val="Normal"/>
    <w:autoRedefine/>
    <w:uiPriority w:val="39"/>
    <w:unhideWhenUsed/>
    <w:rsid w:val="00024856"/>
    <w:pPr>
      <w:widowControl w:val="0"/>
      <w:suppressAutoHyphens/>
      <w:autoSpaceDN w:val="0"/>
      <w:spacing w:before="240" w:after="240"/>
      <w:jc w:val="both"/>
      <w:textAlignment w:val="baseline"/>
    </w:pPr>
    <w:rPr>
      <w:rFonts w:ascii="Eras Medium ITC" w:eastAsia="Times New Roman" w:hAnsi="Eras Medium ITC" w:cs="Times New Roman"/>
      <w:sz w:val="28"/>
      <w:szCs w:val="24"/>
      <w:lang w:eastAsia="fr-FR"/>
    </w:rPr>
  </w:style>
  <w:style w:type="paragraph" w:styleId="Paragraphedeliste">
    <w:name w:val="List Paragraph"/>
    <w:basedOn w:val="Normal"/>
    <w:uiPriority w:val="34"/>
    <w:qFormat/>
    <w:rsid w:val="00024856"/>
    <w:pPr>
      <w:widowControl w:val="0"/>
      <w:numPr>
        <w:numId w:val="11"/>
      </w:numPr>
      <w:suppressAutoHyphens/>
      <w:autoSpaceDN w:val="0"/>
      <w:spacing w:after="60"/>
      <w:ind w:left="714" w:hanging="357"/>
      <w:jc w:val="both"/>
      <w:textAlignment w:val="baseline"/>
    </w:pPr>
    <w:rPr>
      <w:rFonts w:ascii="Eras Medium ITC" w:eastAsia="Times New Roman" w:hAnsi="Eras Medium ITC" w:cs="Times New Roman"/>
      <w:sz w:val="24"/>
      <w:szCs w:val="24"/>
      <w:lang w:eastAsia="fr-FR"/>
    </w:rPr>
  </w:style>
  <w:style w:type="paragraph" w:customStyle="1" w:styleId="Header2">
    <w:name w:val="Header 2"/>
    <w:basedOn w:val="Normal"/>
    <w:qFormat/>
    <w:rsid w:val="00024856"/>
    <w:pPr>
      <w:widowControl w:val="0"/>
      <w:suppressAutoHyphens/>
      <w:autoSpaceDN w:val="0"/>
      <w:spacing w:before="240" w:after="240"/>
      <w:jc w:val="both"/>
      <w:textAlignment w:val="baseline"/>
    </w:pPr>
    <w:rPr>
      <w:rFonts w:ascii="Eras Medium ITC" w:eastAsia="Times New Roman" w:hAnsi="Eras Medium ITC" w:cs="Times New Roman"/>
      <w:b/>
      <w:sz w:val="28"/>
      <w:szCs w:val="24"/>
      <w:lang w:eastAsia="fr-FR"/>
    </w:rPr>
  </w:style>
  <w:style w:type="paragraph" w:styleId="En-tte">
    <w:name w:val="header"/>
    <w:basedOn w:val="Normal"/>
    <w:link w:val="En-tteCar"/>
    <w:uiPriority w:val="99"/>
    <w:rsid w:val="00024856"/>
    <w:pPr>
      <w:widowControl w:val="0"/>
      <w:pBdr>
        <w:top w:val="single" w:sz="4" w:space="1" w:color="auto"/>
        <w:left w:val="single" w:sz="4" w:space="4" w:color="auto"/>
        <w:bottom w:val="single" w:sz="4" w:space="1" w:color="auto"/>
        <w:right w:val="single" w:sz="4" w:space="4" w:color="auto"/>
      </w:pBdr>
      <w:tabs>
        <w:tab w:val="center" w:pos="4536"/>
        <w:tab w:val="right" w:pos="9072"/>
      </w:tabs>
      <w:suppressAutoHyphens/>
      <w:autoSpaceDN w:val="0"/>
      <w:spacing w:after="0"/>
      <w:jc w:val="center"/>
      <w:textAlignment w:val="baseline"/>
    </w:pPr>
    <w:rPr>
      <w:rFonts w:ascii="Eras Medium ITC" w:eastAsia="Times New Roman" w:hAnsi="Eras Medium ITC" w:cs="Times New Roman"/>
      <w:b/>
      <w:caps/>
      <w:sz w:val="48"/>
      <w:szCs w:val="24"/>
      <w:lang w:eastAsia="fr-FR"/>
    </w:rPr>
  </w:style>
  <w:style w:type="character" w:customStyle="1" w:styleId="En-tteCar">
    <w:name w:val="En-tête Car"/>
    <w:basedOn w:val="Policepardfaut"/>
    <w:link w:val="En-tte"/>
    <w:uiPriority w:val="99"/>
    <w:rsid w:val="00024856"/>
    <w:rPr>
      <w:rFonts w:ascii="Eras Medium ITC" w:eastAsia="Times New Roman" w:hAnsi="Eras Medium ITC" w:cs="Times New Roman"/>
      <w:b/>
      <w:caps/>
      <w:sz w:val="48"/>
      <w:szCs w:val="24"/>
      <w:lang w:eastAsia="fr-FR"/>
    </w:rPr>
  </w:style>
  <w:style w:type="paragraph" w:customStyle="1" w:styleId="Header3">
    <w:name w:val="Header 3"/>
    <w:basedOn w:val="Normal"/>
    <w:qFormat/>
    <w:rsid w:val="00024856"/>
    <w:pPr>
      <w:widowControl w:val="0"/>
      <w:suppressAutoHyphens/>
      <w:autoSpaceDN w:val="0"/>
      <w:spacing w:before="240" w:after="240"/>
      <w:jc w:val="both"/>
      <w:textAlignment w:val="baseline"/>
    </w:pPr>
    <w:rPr>
      <w:rFonts w:ascii="Eras Medium ITC" w:eastAsia="Calibri" w:hAnsi="Eras Medium ITC" w:cs="Times New Roman"/>
      <w:b/>
      <w:sz w:val="28"/>
    </w:rPr>
  </w:style>
  <w:style w:type="paragraph" w:styleId="Rvision">
    <w:name w:val="Revision"/>
    <w:rsid w:val="0002485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24856"/>
  </w:style>
  <w:style w:type="paragraph" w:customStyle="1" w:styleId="TitrePieceDAO">
    <w:name w:val="TitrePieceDAO"/>
    <w:basedOn w:val="Paragraphedeliste"/>
    <w:rsid w:val="00024856"/>
    <w:pPr>
      <w:numPr>
        <w:numId w:val="4"/>
      </w:numPr>
      <w:autoSpaceDE w:val="0"/>
      <w:spacing w:after="160" w:line="244" w:lineRule="auto"/>
      <w:jc w:val="center"/>
    </w:pPr>
    <w:rPr>
      <w:rFonts w:ascii="Arial" w:eastAsia="Calibri" w:hAnsi="Arial" w:cs="Arial"/>
      <w:spacing w:val="45"/>
      <w:sz w:val="60"/>
      <w:szCs w:val="60"/>
      <w:lang w:eastAsia="en-US"/>
    </w:rPr>
  </w:style>
  <w:style w:type="character" w:customStyle="1" w:styleId="ParagraphedelisteCar">
    <w:name w:val="Paragraphe de liste Car"/>
    <w:rsid w:val="00024856"/>
    <w:rPr>
      <w:rFonts w:ascii="Calibri" w:eastAsia="Calibri" w:hAnsi="Calibri"/>
      <w:sz w:val="22"/>
      <w:szCs w:val="22"/>
      <w:lang w:eastAsia="en-US"/>
    </w:rPr>
  </w:style>
  <w:style w:type="character" w:customStyle="1" w:styleId="TitrePieceDAOCar">
    <w:name w:val="TitrePieceDAO Car"/>
    <w:rsid w:val="00024856"/>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24856"/>
    <w:rPr>
      <w:sz w:val="24"/>
      <w:szCs w:val="24"/>
    </w:rPr>
  </w:style>
  <w:style w:type="paragraph" w:styleId="TM1">
    <w:name w:val="toc 1"/>
    <w:basedOn w:val="Normal"/>
    <w:next w:val="Normal"/>
    <w:autoRedefine/>
    <w:qFormat/>
    <w:rsid w:val="00024856"/>
    <w:pPr>
      <w:widowControl w:val="0"/>
      <w:tabs>
        <w:tab w:val="right" w:leader="dot" w:pos="1320"/>
        <w:tab w:val="right" w:leader="dot" w:pos="9893"/>
      </w:tabs>
      <w:suppressAutoHyphens/>
      <w:autoSpaceDN w:val="0"/>
      <w:spacing w:after="0"/>
      <w:jc w:val="both"/>
      <w:textAlignment w:val="baseline"/>
    </w:pPr>
    <w:rPr>
      <w:rFonts w:ascii="Eras Medium ITC" w:eastAsia="Times New Roman" w:hAnsi="Eras Medium ITC" w:cs="Times New Roman"/>
      <w:b/>
      <w:szCs w:val="24"/>
      <w:lang w:eastAsia="fr-FR"/>
    </w:rPr>
  </w:style>
  <w:style w:type="character" w:styleId="Lienhypertexte">
    <w:name w:val="Hyperlink"/>
    <w:uiPriority w:val="99"/>
    <w:rsid w:val="00024856"/>
    <w:rPr>
      <w:color w:val="0000FF"/>
      <w:u w:val="single"/>
    </w:rPr>
  </w:style>
  <w:style w:type="paragraph" w:styleId="Sansinterligne">
    <w:name w:val="No Spacing"/>
    <w:qFormat/>
    <w:rsid w:val="0002485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numbering" w:customStyle="1" w:styleId="LFO214">
    <w:name w:val="LFO214"/>
    <w:basedOn w:val="Aucuneliste"/>
    <w:rsid w:val="00024856"/>
  </w:style>
  <w:style w:type="table" w:styleId="Grilledutableau">
    <w:name w:val="Table Grid"/>
    <w:basedOn w:val="TableauNormal"/>
    <w:uiPriority w:val="59"/>
    <w:rsid w:val="000248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024856"/>
  </w:style>
  <w:style w:type="paragraph" w:styleId="TM2">
    <w:name w:val="toc 2"/>
    <w:basedOn w:val="Normal"/>
    <w:next w:val="Normal"/>
    <w:autoRedefine/>
    <w:uiPriority w:val="39"/>
    <w:unhideWhenUsed/>
    <w:qFormat/>
    <w:rsid w:val="00024856"/>
    <w:pPr>
      <w:widowControl w:val="0"/>
      <w:suppressAutoHyphens/>
      <w:autoSpaceDN w:val="0"/>
      <w:spacing w:after="0"/>
      <w:ind w:left="238"/>
      <w:jc w:val="both"/>
      <w:textAlignment w:val="baseline"/>
    </w:pPr>
    <w:rPr>
      <w:rFonts w:ascii="Eras Medium ITC" w:eastAsia="Times New Roman" w:hAnsi="Eras Medium ITC" w:cs="Times New Roman"/>
      <w:szCs w:val="24"/>
      <w:lang w:eastAsia="fr-FR"/>
    </w:rPr>
  </w:style>
  <w:style w:type="paragraph" w:styleId="TM3">
    <w:name w:val="toc 3"/>
    <w:basedOn w:val="Normal"/>
    <w:next w:val="Normal"/>
    <w:autoRedefine/>
    <w:uiPriority w:val="39"/>
    <w:unhideWhenUsed/>
    <w:qFormat/>
    <w:rsid w:val="00024856"/>
    <w:pPr>
      <w:widowControl w:val="0"/>
      <w:suppressAutoHyphens/>
      <w:autoSpaceDN w:val="0"/>
      <w:spacing w:after="0"/>
      <w:ind w:left="482"/>
      <w:jc w:val="both"/>
      <w:textAlignment w:val="baseline"/>
    </w:pPr>
    <w:rPr>
      <w:rFonts w:ascii="Eras Medium ITC" w:eastAsia="Times New Roman" w:hAnsi="Eras Medium ITC" w:cs="Times New Roman"/>
      <w:szCs w:val="24"/>
      <w:lang w:eastAsia="fr-FR"/>
    </w:rPr>
  </w:style>
  <w:style w:type="paragraph" w:styleId="TM5">
    <w:name w:val="toc 5"/>
    <w:basedOn w:val="Normal"/>
    <w:next w:val="Normal"/>
    <w:autoRedefine/>
    <w:uiPriority w:val="39"/>
    <w:unhideWhenUsed/>
    <w:rsid w:val="00024856"/>
    <w:pPr>
      <w:widowControl w:val="0"/>
      <w:suppressAutoHyphens/>
      <w:autoSpaceDN w:val="0"/>
      <w:spacing w:before="60" w:after="60"/>
      <w:ind w:left="958"/>
      <w:jc w:val="both"/>
      <w:textAlignment w:val="baseline"/>
    </w:pPr>
    <w:rPr>
      <w:rFonts w:ascii="Eras Medium ITC" w:eastAsia="Times New Roman" w:hAnsi="Eras Medium ITC" w:cs="Times New Roman"/>
      <w:szCs w:val="24"/>
      <w:lang w:eastAsia="fr-FR"/>
    </w:rPr>
  </w:style>
  <w:style w:type="paragraph" w:styleId="TM6">
    <w:name w:val="toc 6"/>
    <w:basedOn w:val="Normal"/>
    <w:next w:val="Normal"/>
    <w:autoRedefine/>
    <w:uiPriority w:val="39"/>
    <w:unhideWhenUsed/>
    <w:rsid w:val="00024856"/>
    <w:pPr>
      <w:widowControl w:val="0"/>
      <w:suppressAutoHyphens/>
      <w:autoSpaceDN w:val="0"/>
      <w:spacing w:before="60" w:after="60"/>
      <w:ind w:left="1202"/>
      <w:jc w:val="both"/>
      <w:textAlignment w:val="baseline"/>
    </w:pPr>
    <w:rPr>
      <w:rFonts w:ascii="Eras Medium ITC" w:eastAsia="Times New Roman" w:hAnsi="Eras Medium ITC" w:cs="Times New Roman"/>
      <w:szCs w:val="24"/>
      <w:lang w:eastAsia="fr-FR"/>
    </w:rPr>
  </w:style>
  <w:style w:type="table" w:customStyle="1" w:styleId="GridTableLight">
    <w:name w:val="Grid Table Light"/>
    <w:basedOn w:val="TableauNormal"/>
    <w:uiPriority w:val="40"/>
    <w:rsid w:val="00024856"/>
    <w:pPr>
      <w:spacing w:after="0" w:line="240" w:lineRule="auto"/>
    </w:pPr>
    <w:rPr>
      <w:rFonts w:ascii="Times New Roman" w:eastAsia="Times New Roman" w:hAnsi="Times New Roman" w:cs="Times New Roman"/>
      <w:sz w:val="20"/>
      <w:szCs w:val="20"/>
      <w:lang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
    <w:name w:val="Plain Table 2"/>
    <w:basedOn w:val="TableauNormal"/>
    <w:uiPriority w:val="42"/>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unhideWhenUsed/>
    <w:rsid w:val="00024856"/>
    <w:pPr>
      <w:widowControl w:val="0"/>
      <w:suppressAutoHyphens/>
      <w:autoSpaceDN w:val="0"/>
      <w:spacing w:after="0"/>
      <w:ind w:left="720"/>
      <w:jc w:val="both"/>
      <w:textAlignment w:val="baseline"/>
    </w:pPr>
    <w:rPr>
      <w:rFonts w:ascii="Eras Medium ITC" w:eastAsia="Times New Roman" w:hAnsi="Eras Medium ITC" w:cs="Times New Roman"/>
      <w:sz w:val="24"/>
      <w:szCs w:val="24"/>
      <w:lang w:eastAsia="fr-FR"/>
    </w:rPr>
  </w:style>
  <w:style w:type="paragraph" w:styleId="En-ttedetabledesmatires">
    <w:name w:val="TOC Heading"/>
    <w:basedOn w:val="Titre1"/>
    <w:next w:val="Normal"/>
    <w:uiPriority w:val="39"/>
    <w:unhideWhenUsed/>
    <w:qFormat/>
    <w:rsid w:val="00024856"/>
    <w:pPr>
      <w:keepLines w:val="0"/>
      <w:spacing w:before="240"/>
      <w:outlineLvl w:val="9"/>
    </w:pPr>
    <w:rPr>
      <w:kern w:val="32"/>
      <w:sz w:val="32"/>
      <w:szCs w:val="32"/>
    </w:rPr>
  </w:style>
  <w:style w:type="numbering" w:customStyle="1" w:styleId="LFO16">
    <w:name w:val="LFO16"/>
    <w:basedOn w:val="Aucuneliste"/>
    <w:rsid w:val="00024856"/>
  </w:style>
  <w:style w:type="numbering" w:customStyle="1" w:styleId="LFO21">
    <w:name w:val="LFO21"/>
    <w:basedOn w:val="Aucuneliste"/>
    <w:rsid w:val="00024856"/>
  </w:style>
  <w:style w:type="numbering" w:customStyle="1" w:styleId="LFO2141">
    <w:name w:val="LFO2141"/>
    <w:basedOn w:val="Aucuneliste"/>
    <w:rsid w:val="00024856"/>
  </w:style>
  <w:style w:type="numbering" w:customStyle="1" w:styleId="LFO19">
    <w:name w:val="LFO19"/>
    <w:basedOn w:val="Aucuneliste"/>
    <w:rsid w:val="00024856"/>
  </w:style>
  <w:style w:type="table" w:customStyle="1" w:styleId="GridTable1Light">
    <w:name w:val="Grid Table 1 Light"/>
    <w:basedOn w:val="TableauNormal"/>
    <w:uiPriority w:val="46"/>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1">
    <w:name w:val="Heading B1"/>
    <w:basedOn w:val="Normal"/>
    <w:qFormat/>
    <w:rsid w:val="00024856"/>
    <w:pPr>
      <w:keepNext/>
      <w:keepLines/>
      <w:widowControl w:val="0"/>
      <w:tabs>
        <w:tab w:val="left" w:pos="10460"/>
      </w:tabs>
      <w:suppressAutoHyphens/>
      <w:autoSpaceDE w:val="0"/>
      <w:autoSpaceDN w:val="0"/>
      <w:spacing w:before="120"/>
      <w:jc w:val="both"/>
      <w:textAlignment w:val="baseline"/>
    </w:pPr>
    <w:rPr>
      <w:rFonts w:ascii="Eras Medium ITC" w:eastAsia="Times New Roman" w:hAnsi="Eras Medium ITC" w:cs="Arial"/>
      <w:b/>
      <w:bCs/>
      <w:sz w:val="28"/>
      <w:szCs w:val="32"/>
      <w:lang w:eastAsia="fr-FR"/>
    </w:rPr>
  </w:style>
  <w:style w:type="paragraph" w:customStyle="1" w:styleId="HeadingB2">
    <w:name w:val="Heading B2"/>
    <w:basedOn w:val="Normal"/>
    <w:qFormat/>
    <w:rsid w:val="00024856"/>
    <w:pPr>
      <w:widowControl w:val="0"/>
      <w:suppressAutoHyphens/>
      <w:autoSpaceDE w:val="0"/>
      <w:autoSpaceDN w:val="0"/>
      <w:spacing w:before="120"/>
      <w:jc w:val="both"/>
      <w:textAlignment w:val="baseline"/>
    </w:pPr>
    <w:rPr>
      <w:rFonts w:ascii="Eras Medium ITC" w:eastAsia="Times New Roman" w:hAnsi="Eras Medium ITC" w:cs="Arial"/>
      <w:b/>
      <w:bCs/>
      <w:sz w:val="26"/>
      <w:szCs w:val="24"/>
      <w:lang w:eastAsia="fr-FR"/>
    </w:rPr>
  </w:style>
  <w:style w:type="paragraph" w:customStyle="1" w:styleId="HeadingB3">
    <w:name w:val="Heading B3"/>
    <w:basedOn w:val="Normal"/>
    <w:qFormat/>
    <w:rsid w:val="00024856"/>
    <w:pPr>
      <w:widowControl w:val="0"/>
      <w:suppressAutoHyphens/>
      <w:autoSpaceDN w:val="0"/>
      <w:spacing w:before="120"/>
      <w:jc w:val="both"/>
      <w:textAlignment w:val="baseline"/>
    </w:pPr>
    <w:rPr>
      <w:rFonts w:ascii="Eras Medium ITC" w:eastAsia="Times New Roman" w:hAnsi="Eras Medium ITC" w:cs="Times New Roman"/>
      <w:b/>
      <w:sz w:val="28"/>
      <w:szCs w:val="24"/>
      <w:lang w:eastAsia="fr-FR"/>
    </w:rPr>
  </w:style>
  <w:style w:type="numbering" w:customStyle="1" w:styleId="Aucuneliste11">
    <w:name w:val="Aucune liste11"/>
    <w:next w:val="Aucuneliste"/>
    <w:uiPriority w:val="99"/>
    <w:semiHidden/>
    <w:unhideWhenUsed/>
    <w:rsid w:val="00024856"/>
  </w:style>
  <w:style w:type="character" w:customStyle="1" w:styleId="hps">
    <w:name w:val="hps"/>
    <w:rsid w:val="00024856"/>
  </w:style>
  <w:style w:type="numbering" w:customStyle="1" w:styleId="LFO2142">
    <w:name w:val="LFO2142"/>
    <w:basedOn w:val="Aucuneliste"/>
    <w:rsid w:val="00024856"/>
    <w:pPr>
      <w:numPr>
        <w:numId w:val="26"/>
      </w:numPr>
    </w:pPr>
  </w:style>
  <w:style w:type="numbering" w:customStyle="1" w:styleId="LFO2141131">
    <w:name w:val="LFO2141131"/>
    <w:basedOn w:val="Aucuneliste"/>
    <w:rsid w:val="00024856"/>
  </w:style>
  <w:style w:type="numbering" w:customStyle="1" w:styleId="LFO21411311">
    <w:name w:val="LFO21411311"/>
    <w:basedOn w:val="Aucuneliste"/>
    <w:rsid w:val="00024856"/>
  </w:style>
  <w:style w:type="numbering" w:customStyle="1" w:styleId="LFO21411312">
    <w:name w:val="LFO21411312"/>
    <w:basedOn w:val="Aucuneliste"/>
    <w:rsid w:val="00024856"/>
  </w:style>
  <w:style w:type="numbering" w:customStyle="1" w:styleId="LFO21411">
    <w:name w:val="LFO21411"/>
    <w:basedOn w:val="Aucuneliste"/>
    <w:rsid w:val="00024856"/>
  </w:style>
  <w:style w:type="numbering" w:customStyle="1" w:styleId="Aucuneliste2">
    <w:name w:val="Aucune liste2"/>
    <w:next w:val="Aucuneliste"/>
    <w:uiPriority w:val="99"/>
    <w:semiHidden/>
    <w:unhideWhenUsed/>
    <w:rsid w:val="00024856"/>
  </w:style>
  <w:style w:type="paragraph" w:styleId="Corpsdetexte2">
    <w:name w:val="Body Text 2"/>
    <w:basedOn w:val="Normal"/>
    <w:link w:val="Corpsdetexte2Car"/>
    <w:rsid w:val="00024856"/>
    <w:pPr>
      <w:spacing w:after="0" w:line="240" w:lineRule="auto"/>
      <w:jc w:val="both"/>
    </w:pPr>
    <w:rPr>
      <w:rFonts w:ascii="Times New Roman" w:eastAsia="Times New Roman" w:hAnsi="Times New Roman" w:cs="Times New Roman"/>
      <w:sz w:val="28"/>
      <w:szCs w:val="28"/>
      <w:lang w:val="x-none" w:eastAsia="x-none"/>
    </w:rPr>
  </w:style>
  <w:style w:type="character" w:customStyle="1" w:styleId="Corpsdetexte2Car">
    <w:name w:val="Corps de texte 2 Car"/>
    <w:basedOn w:val="Policepardfaut"/>
    <w:link w:val="Corpsdetexte2"/>
    <w:rsid w:val="00024856"/>
    <w:rPr>
      <w:rFonts w:ascii="Times New Roman" w:eastAsia="Times New Roman" w:hAnsi="Times New Roman" w:cs="Times New Roman"/>
      <w:sz w:val="28"/>
      <w:szCs w:val="28"/>
      <w:lang w:val="x-none" w:eastAsia="x-none"/>
    </w:rPr>
  </w:style>
  <w:style w:type="paragraph" w:styleId="Retraitcorpsdetexte2">
    <w:name w:val="Body Text Indent 2"/>
    <w:basedOn w:val="Normal"/>
    <w:link w:val="Retraitcorpsdetexte2Car"/>
    <w:rsid w:val="0002485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traitcorpsdetexte2Car">
    <w:name w:val="Retrait corps de texte 2 Car"/>
    <w:basedOn w:val="Policepardfaut"/>
    <w:link w:val="Retraitcorpsdetexte2"/>
    <w:rsid w:val="00024856"/>
    <w:rPr>
      <w:rFonts w:ascii="Times New Roman" w:eastAsia="Times New Roman" w:hAnsi="Times New Roman" w:cs="Times New Roman"/>
      <w:sz w:val="24"/>
      <w:szCs w:val="24"/>
      <w:lang w:val="x-none" w:eastAsia="x-none"/>
    </w:rPr>
  </w:style>
  <w:style w:type="numbering" w:customStyle="1" w:styleId="Aucuneliste111">
    <w:name w:val="Aucune liste111"/>
    <w:next w:val="Aucuneliste"/>
    <w:uiPriority w:val="99"/>
    <w:semiHidden/>
    <w:unhideWhenUsed/>
    <w:rsid w:val="00024856"/>
  </w:style>
  <w:style w:type="paragraph" w:styleId="Corpsdetexte">
    <w:name w:val="Body Text"/>
    <w:basedOn w:val="Normal"/>
    <w:link w:val="CorpsdetexteCar"/>
    <w:rsid w:val="00024856"/>
    <w:pPr>
      <w:spacing w:after="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rsid w:val="00024856"/>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024856"/>
    <w:pPr>
      <w:spacing w:after="120" w:line="240" w:lineRule="auto"/>
      <w:ind w:left="283"/>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rsid w:val="00024856"/>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024856"/>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024856"/>
    <w:rPr>
      <w:rFonts w:ascii="Times New Roman" w:eastAsia="Times New Roman" w:hAnsi="Times New Roman" w:cs="Times New Roman"/>
      <w:sz w:val="16"/>
      <w:szCs w:val="16"/>
      <w:lang w:val="x-none" w:eastAsia="x-none"/>
    </w:rPr>
  </w:style>
  <w:style w:type="paragraph" w:styleId="Retraitcorpsdetexte3">
    <w:name w:val="Body Text Indent 3"/>
    <w:basedOn w:val="Normal"/>
    <w:link w:val="Retraitcorpsdetexte3Car"/>
    <w:rsid w:val="00024856"/>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024856"/>
    <w:rPr>
      <w:rFonts w:ascii="Times New Roman" w:eastAsia="Times New Roman" w:hAnsi="Times New Roman" w:cs="Times New Roman"/>
      <w:sz w:val="16"/>
      <w:szCs w:val="16"/>
      <w:lang w:val="x-none" w:eastAsia="x-none"/>
    </w:rPr>
  </w:style>
  <w:style w:type="paragraph" w:customStyle="1" w:styleId="Style1">
    <w:name w:val="Style1"/>
    <w:basedOn w:val="TM1"/>
    <w:rsid w:val="00024856"/>
    <w:pPr>
      <w:widowControl/>
      <w:tabs>
        <w:tab w:val="clear" w:pos="1320"/>
        <w:tab w:val="clear" w:pos="9893"/>
        <w:tab w:val="left" w:pos="1440"/>
        <w:tab w:val="right" w:leader="dot" w:pos="10080"/>
      </w:tabs>
      <w:suppressAutoHyphens w:val="0"/>
      <w:autoSpaceDN/>
      <w:spacing w:line="240" w:lineRule="auto"/>
      <w:ind w:right="-284"/>
      <w:jc w:val="left"/>
      <w:textAlignment w:val="auto"/>
    </w:pPr>
    <w:rPr>
      <w:rFonts w:ascii="Arial" w:hAnsi="Arial"/>
      <w:b w:val="0"/>
      <w:noProof/>
      <w:szCs w:val="20"/>
    </w:rPr>
  </w:style>
  <w:style w:type="paragraph" w:customStyle="1" w:styleId="Corpsdetexte21">
    <w:name w:val="Corps de texte 21"/>
    <w:basedOn w:val="Normal"/>
    <w:rsid w:val="00024856"/>
    <w:pPr>
      <w:suppressAutoHyphens/>
      <w:spacing w:after="0" w:line="240" w:lineRule="auto"/>
      <w:jc w:val="both"/>
    </w:pPr>
    <w:rPr>
      <w:rFonts w:ascii="Times New Roman" w:eastAsia="Times New Roman" w:hAnsi="Times New Roman" w:cs="Times New Roman"/>
      <w:sz w:val="28"/>
      <w:szCs w:val="28"/>
      <w:lang w:eastAsia="ar-SA"/>
    </w:rPr>
  </w:style>
  <w:style w:type="table" w:customStyle="1" w:styleId="Grilledutableau1">
    <w:name w:val="Grille du tableau1"/>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A-Titre2">
    <w:name w:val="CCTPA - Titre 2"/>
    <w:basedOn w:val="Normal"/>
    <w:next w:val="Normal"/>
    <w:rsid w:val="00024856"/>
    <w:pPr>
      <w:spacing w:after="0" w:line="240" w:lineRule="auto"/>
    </w:pPr>
    <w:rPr>
      <w:rFonts w:ascii="Arial" w:eastAsia="Times New Roman" w:hAnsi="Arial" w:cs="Arial"/>
      <w:b/>
      <w:lang w:eastAsia="fr-FR"/>
    </w:rPr>
  </w:style>
  <w:style w:type="paragraph" w:styleId="Liste">
    <w:name w:val="List"/>
    <w:basedOn w:val="Normal"/>
    <w:rsid w:val="00024856"/>
    <w:pPr>
      <w:spacing w:after="0" w:line="240" w:lineRule="auto"/>
      <w:ind w:left="283" w:hanging="283"/>
    </w:pPr>
    <w:rPr>
      <w:rFonts w:ascii="Times New Roman" w:eastAsia="Times New Roman" w:hAnsi="Times New Roman" w:cs="Times New Roman"/>
      <w:sz w:val="24"/>
      <w:szCs w:val="20"/>
      <w:lang w:eastAsia="fr-FR"/>
    </w:rPr>
  </w:style>
  <w:style w:type="paragraph" w:styleId="Textebrut">
    <w:name w:val="Plain Text"/>
    <w:basedOn w:val="Normal"/>
    <w:link w:val="TextebrutCar"/>
    <w:rsid w:val="00024856"/>
    <w:pPr>
      <w:spacing w:after="0" w:line="240" w:lineRule="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024856"/>
    <w:rPr>
      <w:rFonts w:ascii="Courier New" w:eastAsia="Times New Roman" w:hAnsi="Courier New" w:cs="Times New Roman"/>
      <w:sz w:val="20"/>
      <w:szCs w:val="20"/>
      <w:lang w:eastAsia="fr-FR"/>
    </w:rPr>
  </w:style>
  <w:style w:type="paragraph" w:styleId="Retraitnormal">
    <w:name w:val="Normal Indent"/>
    <w:basedOn w:val="Normal"/>
    <w:rsid w:val="00024856"/>
    <w:pPr>
      <w:overflowPunct w:val="0"/>
      <w:autoSpaceDE w:val="0"/>
      <w:autoSpaceDN w:val="0"/>
      <w:adjustRightInd w:val="0"/>
      <w:spacing w:after="0" w:line="240" w:lineRule="auto"/>
      <w:ind w:left="708" w:firstLine="567"/>
      <w:jc w:val="both"/>
      <w:textAlignment w:val="baseline"/>
    </w:pPr>
    <w:rPr>
      <w:rFonts w:ascii="Arial" w:eastAsia="Times New Roman" w:hAnsi="Arial" w:cs="Times New Roman"/>
      <w:szCs w:val="20"/>
      <w:lang w:eastAsia="fr-FR"/>
    </w:rPr>
  </w:style>
  <w:style w:type="paragraph" w:customStyle="1" w:styleId="p69">
    <w:name w:val="p69"/>
    <w:basedOn w:val="Normal"/>
    <w:rsid w:val="00024856"/>
    <w:pPr>
      <w:widowControl w:val="0"/>
      <w:spacing w:after="0" w:line="260" w:lineRule="auto"/>
    </w:pPr>
    <w:rPr>
      <w:rFonts w:ascii="Times New Roman" w:eastAsia="Times New Roman" w:hAnsi="Times New Roman" w:cs="Times New Roman"/>
      <w:snapToGrid w:val="0"/>
      <w:sz w:val="24"/>
      <w:szCs w:val="20"/>
      <w:lang w:eastAsia="fr-FR"/>
    </w:rPr>
  </w:style>
  <w:style w:type="paragraph" w:customStyle="1" w:styleId="p5">
    <w:name w:val="p5"/>
    <w:basedOn w:val="Normal"/>
    <w:rsid w:val="00024856"/>
    <w:pPr>
      <w:widowControl w:val="0"/>
      <w:spacing w:after="0" w:line="260" w:lineRule="auto"/>
    </w:pPr>
    <w:rPr>
      <w:rFonts w:ascii="Times New Roman" w:eastAsia="Times New Roman" w:hAnsi="Times New Roman" w:cs="Times New Roman"/>
      <w:snapToGrid w:val="0"/>
      <w:sz w:val="24"/>
      <w:szCs w:val="20"/>
      <w:lang w:eastAsia="fr-FR"/>
    </w:rPr>
  </w:style>
  <w:style w:type="paragraph" w:customStyle="1" w:styleId="p27">
    <w:name w:val="p27"/>
    <w:basedOn w:val="Normal"/>
    <w:rsid w:val="00024856"/>
    <w:pPr>
      <w:widowControl w:val="0"/>
      <w:tabs>
        <w:tab w:val="left" w:pos="720"/>
      </w:tabs>
      <w:spacing w:after="0" w:line="260" w:lineRule="auto"/>
    </w:pPr>
    <w:rPr>
      <w:rFonts w:ascii="Times New Roman" w:eastAsia="Times New Roman" w:hAnsi="Times New Roman" w:cs="Times New Roman"/>
      <w:snapToGrid w:val="0"/>
      <w:sz w:val="24"/>
      <w:szCs w:val="20"/>
      <w:lang w:eastAsia="fr-FR"/>
    </w:rPr>
  </w:style>
  <w:style w:type="paragraph" w:customStyle="1" w:styleId="p72">
    <w:name w:val="p72"/>
    <w:basedOn w:val="Normal"/>
    <w:rsid w:val="00024856"/>
    <w:pPr>
      <w:widowControl w:val="0"/>
      <w:tabs>
        <w:tab w:val="left" w:pos="360"/>
      </w:tabs>
      <w:spacing w:after="0" w:line="380" w:lineRule="auto"/>
      <w:ind w:left="1008" w:hanging="432"/>
    </w:pPr>
    <w:rPr>
      <w:rFonts w:ascii="Times New Roman" w:eastAsia="Times New Roman" w:hAnsi="Times New Roman" w:cs="Times New Roman"/>
      <w:snapToGrid w:val="0"/>
      <w:sz w:val="24"/>
      <w:szCs w:val="20"/>
      <w:lang w:eastAsia="fr-FR"/>
    </w:rPr>
  </w:style>
  <w:style w:type="paragraph" w:customStyle="1" w:styleId="p71">
    <w:name w:val="p71"/>
    <w:basedOn w:val="Normal"/>
    <w:rsid w:val="00024856"/>
    <w:pPr>
      <w:widowControl w:val="0"/>
      <w:tabs>
        <w:tab w:val="left" w:pos="340"/>
      </w:tabs>
      <w:spacing w:after="0" w:line="260" w:lineRule="auto"/>
      <w:ind w:left="1152" w:hanging="288"/>
    </w:pPr>
    <w:rPr>
      <w:rFonts w:ascii="Times New Roman" w:eastAsia="Times New Roman" w:hAnsi="Times New Roman" w:cs="Times New Roman"/>
      <w:snapToGrid w:val="0"/>
      <w:sz w:val="24"/>
      <w:szCs w:val="20"/>
      <w:lang w:eastAsia="fr-FR"/>
    </w:rPr>
  </w:style>
  <w:style w:type="paragraph" w:customStyle="1" w:styleId="p68">
    <w:name w:val="p68"/>
    <w:basedOn w:val="Normal"/>
    <w:rsid w:val="00024856"/>
    <w:pPr>
      <w:widowControl w:val="0"/>
      <w:tabs>
        <w:tab w:val="left" w:pos="1200"/>
      </w:tabs>
      <w:spacing w:after="0" w:line="280" w:lineRule="auto"/>
      <w:ind w:left="288" w:hanging="1152"/>
    </w:pPr>
    <w:rPr>
      <w:rFonts w:ascii="Times New Roman" w:eastAsia="Times New Roman" w:hAnsi="Times New Roman" w:cs="Times New Roman"/>
      <w:snapToGrid w:val="0"/>
      <w:sz w:val="24"/>
      <w:szCs w:val="20"/>
      <w:lang w:eastAsia="fr-FR"/>
    </w:rPr>
  </w:style>
  <w:style w:type="paragraph" w:customStyle="1" w:styleId="p85">
    <w:name w:val="p85"/>
    <w:basedOn w:val="Normal"/>
    <w:rsid w:val="00024856"/>
    <w:pPr>
      <w:widowControl w:val="0"/>
      <w:tabs>
        <w:tab w:val="left" w:pos="1480"/>
      </w:tabs>
      <w:spacing w:after="0" w:line="240" w:lineRule="auto"/>
      <w:ind w:hanging="1440"/>
    </w:pPr>
    <w:rPr>
      <w:rFonts w:ascii="Times New Roman" w:eastAsia="Times New Roman" w:hAnsi="Times New Roman" w:cs="Times New Roman"/>
      <w:snapToGrid w:val="0"/>
      <w:sz w:val="24"/>
      <w:szCs w:val="20"/>
      <w:lang w:eastAsia="fr-FR"/>
    </w:rPr>
  </w:style>
  <w:style w:type="paragraph" w:customStyle="1" w:styleId="p16">
    <w:name w:val="p16"/>
    <w:basedOn w:val="Normal"/>
    <w:rsid w:val="00024856"/>
    <w:pPr>
      <w:widowControl w:val="0"/>
      <w:tabs>
        <w:tab w:val="left" w:pos="1220"/>
      </w:tabs>
      <w:spacing w:after="0" w:line="240" w:lineRule="auto"/>
      <w:ind w:left="288" w:hanging="1152"/>
    </w:pPr>
    <w:rPr>
      <w:rFonts w:ascii="Times New Roman" w:eastAsia="Times New Roman" w:hAnsi="Times New Roman" w:cs="Times New Roman"/>
      <w:snapToGrid w:val="0"/>
      <w:sz w:val="24"/>
      <w:szCs w:val="20"/>
      <w:lang w:eastAsia="fr-FR"/>
    </w:rPr>
  </w:style>
  <w:style w:type="paragraph" w:customStyle="1" w:styleId="p97">
    <w:name w:val="p97"/>
    <w:basedOn w:val="Normal"/>
    <w:rsid w:val="00024856"/>
    <w:pPr>
      <w:widowControl w:val="0"/>
      <w:tabs>
        <w:tab w:val="left" w:pos="1240"/>
      </w:tabs>
      <w:spacing w:after="0" w:line="480" w:lineRule="auto"/>
      <w:ind w:left="144" w:hanging="1296"/>
    </w:pPr>
    <w:rPr>
      <w:rFonts w:ascii="Times New Roman" w:eastAsia="Times New Roman" w:hAnsi="Times New Roman" w:cs="Times New Roman"/>
      <w:snapToGrid w:val="0"/>
      <w:sz w:val="24"/>
      <w:szCs w:val="20"/>
      <w:lang w:eastAsia="fr-FR"/>
    </w:rPr>
  </w:style>
  <w:style w:type="paragraph" w:customStyle="1" w:styleId="p70">
    <w:name w:val="p70"/>
    <w:basedOn w:val="Normal"/>
    <w:rsid w:val="00024856"/>
    <w:pPr>
      <w:widowControl w:val="0"/>
      <w:spacing w:after="0" w:line="260" w:lineRule="auto"/>
      <w:ind w:left="1440" w:firstLine="432"/>
    </w:pPr>
    <w:rPr>
      <w:rFonts w:ascii="Times New Roman" w:eastAsia="Times New Roman" w:hAnsi="Times New Roman" w:cs="Times New Roman"/>
      <w:snapToGrid w:val="0"/>
      <w:sz w:val="24"/>
      <w:szCs w:val="20"/>
      <w:lang w:eastAsia="fr-FR"/>
    </w:rPr>
  </w:style>
  <w:style w:type="paragraph" w:customStyle="1" w:styleId="p17">
    <w:name w:val="p17"/>
    <w:basedOn w:val="Normal"/>
    <w:rsid w:val="00024856"/>
    <w:pPr>
      <w:widowControl w:val="0"/>
      <w:spacing w:after="0" w:line="260" w:lineRule="auto"/>
    </w:pPr>
    <w:rPr>
      <w:rFonts w:ascii="Times New Roman" w:eastAsia="Times New Roman" w:hAnsi="Times New Roman" w:cs="Times New Roman"/>
      <w:snapToGrid w:val="0"/>
      <w:sz w:val="24"/>
      <w:szCs w:val="20"/>
      <w:lang w:eastAsia="fr-FR"/>
    </w:rPr>
  </w:style>
  <w:style w:type="paragraph" w:styleId="Commentaire">
    <w:name w:val="annotation text"/>
    <w:basedOn w:val="Normal"/>
    <w:link w:val="CommentaireCar"/>
    <w:rsid w:val="00024856"/>
    <w:pPr>
      <w:spacing w:after="0" w:line="240" w:lineRule="auto"/>
    </w:pPr>
    <w:rPr>
      <w:rFonts w:ascii="Times New Roman" w:eastAsia="Times New Roman" w:hAnsi="Times New Roman" w:cs="Times New Roman"/>
      <w:sz w:val="20"/>
      <w:szCs w:val="24"/>
      <w:lang w:eastAsia="fr-FR"/>
    </w:rPr>
  </w:style>
  <w:style w:type="character" w:customStyle="1" w:styleId="CommentaireCar">
    <w:name w:val="Commentaire Car"/>
    <w:basedOn w:val="Policepardfaut"/>
    <w:link w:val="Commentaire"/>
    <w:rsid w:val="00024856"/>
    <w:rPr>
      <w:rFonts w:ascii="Times New Roman" w:eastAsia="Times New Roman" w:hAnsi="Times New Roman" w:cs="Times New Roman"/>
      <w:sz w:val="20"/>
      <w:szCs w:val="24"/>
      <w:lang w:eastAsia="fr-FR"/>
    </w:rPr>
  </w:style>
  <w:style w:type="paragraph" w:styleId="Titre">
    <w:name w:val="Title"/>
    <w:basedOn w:val="Normal"/>
    <w:link w:val="TitreCar"/>
    <w:qFormat/>
    <w:rsid w:val="00024856"/>
    <w:pPr>
      <w:spacing w:after="0" w:line="240" w:lineRule="auto"/>
      <w:jc w:val="center"/>
    </w:pPr>
    <w:rPr>
      <w:rFonts w:ascii="Arial" w:eastAsia="Times New Roman" w:hAnsi="Arial" w:cs="Times New Roman"/>
      <w:b/>
      <w:sz w:val="32"/>
      <w:szCs w:val="24"/>
      <w:u w:val="single"/>
      <w:lang w:val="en-GB" w:eastAsia="fr-FR"/>
    </w:rPr>
  </w:style>
  <w:style w:type="character" w:customStyle="1" w:styleId="TitreCar">
    <w:name w:val="Titre Car"/>
    <w:basedOn w:val="Policepardfaut"/>
    <w:link w:val="Titre"/>
    <w:rsid w:val="00024856"/>
    <w:rPr>
      <w:rFonts w:ascii="Arial" w:eastAsia="Times New Roman" w:hAnsi="Arial" w:cs="Times New Roman"/>
      <w:b/>
      <w:sz w:val="32"/>
      <w:szCs w:val="24"/>
      <w:u w:val="single"/>
      <w:lang w:val="en-GB" w:eastAsia="fr-FR"/>
    </w:rPr>
  </w:style>
  <w:style w:type="paragraph" w:styleId="Listepuces2">
    <w:name w:val="List Bullet 2"/>
    <w:basedOn w:val="Normal"/>
    <w:autoRedefine/>
    <w:rsid w:val="00024856"/>
    <w:pPr>
      <w:numPr>
        <w:numId w:val="18"/>
      </w:numPr>
      <w:spacing w:after="0" w:line="240" w:lineRule="auto"/>
      <w:jc w:val="both"/>
    </w:pPr>
    <w:rPr>
      <w:rFonts w:ascii="Times New Roman" w:eastAsia="MS Mincho" w:hAnsi="Times New Roman" w:cs="Times New Roman"/>
      <w:sz w:val="24"/>
      <w:szCs w:val="20"/>
      <w:lang w:eastAsia="fr-FR"/>
    </w:rPr>
  </w:style>
  <w:style w:type="paragraph" w:styleId="Listepuces3">
    <w:name w:val="List Bullet 3"/>
    <w:basedOn w:val="Normal"/>
    <w:autoRedefine/>
    <w:rsid w:val="00024856"/>
    <w:pPr>
      <w:tabs>
        <w:tab w:val="num" w:pos="360"/>
      </w:tabs>
      <w:spacing w:after="0" w:line="240" w:lineRule="auto"/>
      <w:ind w:left="360" w:hanging="360"/>
    </w:pPr>
    <w:rPr>
      <w:rFonts w:ascii="Times New Roman" w:eastAsia="Times New Roman" w:hAnsi="Times New Roman" w:cs="Times New Roman"/>
      <w:sz w:val="24"/>
      <w:szCs w:val="20"/>
      <w:lang w:eastAsia="fr-FR"/>
    </w:rPr>
  </w:style>
  <w:style w:type="paragraph" w:customStyle="1" w:styleId="par2">
    <w:name w:val="par2"/>
    <w:basedOn w:val="Normal"/>
    <w:rsid w:val="00024856"/>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Document1">
    <w:name w:val="Document 1"/>
    <w:rsid w:val="00024856"/>
    <w:pPr>
      <w:keepNext/>
      <w:keepLines/>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Head21">
    <w:name w:val="Head 2.1"/>
    <w:basedOn w:val="Normal"/>
    <w:rsid w:val="00024856"/>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BankNormal">
    <w:name w:val="BankNormal"/>
    <w:basedOn w:val="Normal"/>
    <w:rsid w:val="00024856"/>
    <w:pPr>
      <w:spacing w:after="240" w:line="240" w:lineRule="auto"/>
    </w:pPr>
    <w:rPr>
      <w:rFonts w:ascii="Times New Roman" w:eastAsia="Times New Roman" w:hAnsi="Times New Roman" w:cs="Times New Roman"/>
      <w:sz w:val="24"/>
      <w:szCs w:val="20"/>
      <w:lang w:val="en-US"/>
    </w:rPr>
  </w:style>
  <w:style w:type="paragraph" w:styleId="TM7">
    <w:name w:val="toc 7"/>
    <w:basedOn w:val="Normal"/>
    <w:next w:val="Normal"/>
    <w:autoRedefine/>
    <w:uiPriority w:val="39"/>
    <w:unhideWhenUsed/>
    <w:rsid w:val="00024856"/>
    <w:pPr>
      <w:spacing w:after="100"/>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024856"/>
    <w:pPr>
      <w:spacing w:after="100"/>
      <w:ind w:left="1540"/>
    </w:pPr>
    <w:rPr>
      <w:rFonts w:ascii="Calibri" w:eastAsia="Times New Roman" w:hAnsi="Calibri" w:cs="Times New Roman"/>
      <w:lang w:eastAsia="fr-FR"/>
    </w:rPr>
  </w:style>
  <w:style w:type="paragraph" w:customStyle="1" w:styleId="CCTPA-Titre1">
    <w:name w:val="CCTPA - Titre 1"/>
    <w:basedOn w:val="Normal"/>
    <w:next w:val="Normal"/>
    <w:rsid w:val="00024856"/>
    <w:pPr>
      <w:tabs>
        <w:tab w:val="left" w:pos="851"/>
        <w:tab w:val="right" w:leader="dot" w:pos="9072"/>
      </w:tabs>
      <w:overflowPunct w:val="0"/>
      <w:autoSpaceDE w:val="0"/>
      <w:autoSpaceDN w:val="0"/>
      <w:adjustRightInd w:val="0"/>
      <w:spacing w:after="0" w:line="480" w:lineRule="auto"/>
      <w:ind w:left="709" w:right="283" w:hanging="709"/>
      <w:jc w:val="both"/>
      <w:textAlignment w:val="baseline"/>
    </w:pPr>
    <w:rPr>
      <w:rFonts w:ascii="Arial" w:eastAsia="Times New Roman" w:hAnsi="Arial" w:cs="Arial"/>
      <w:b/>
      <w:noProof/>
      <w:sz w:val="24"/>
      <w:szCs w:val="18"/>
      <w:lang w:eastAsia="fr-FR"/>
    </w:rPr>
  </w:style>
  <w:style w:type="character" w:styleId="Marquedecommentaire">
    <w:name w:val="annotation reference"/>
    <w:rsid w:val="00024856"/>
    <w:rPr>
      <w:sz w:val="16"/>
      <w:szCs w:val="16"/>
    </w:rPr>
  </w:style>
  <w:style w:type="paragraph" w:styleId="Objetducommentaire">
    <w:name w:val="annotation subject"/>
    <w:basedOn w:val="Commentaire"/>
    <w:next w:val="Commentaire"/>
    <w:link w:val="ObjetducommentaireCar"/>
    <w:rsid w:val="00024856"/>
    <w:pPr>
      <w:overflowPunct w:val="0"/>
      <w:autoSpaceDE w:val="0"/>
      <w:autoSpaceDN w:val="0"/>
      <w:adjustRightInd w:val="0"/>
      <w:textAlignment w:val="baseline"/>
    </w:pPr>
    <w:rPr>
      <w:rFonts w:ascii="Arial" w:hAnsi="Arial"/>
      <w:b/>
      <w:bCs/>
      <w:noProof/>
      <w:szCs w:val="20"/>
    </w:rPr>
  </w:style>
  <w:style w:type="character" w:customStyle="1" w:styleId="ObjetducommentaireCar">
    <w:name w:val="Objet du commentaire Car"/>
    <w:basedOn w:val="CommentaireCar"/>
    <w:link w:val="Objetducommentaire"/>
    <w:rsid w:val="00024856"/>
    <w:rPr>
      <w:rFonts w:ascii="Arial" w:eastAsia="Times New Roman" w:hAnsi="Arial" w:cs="Times New Roman"/>
      <w:b/>
      <w:bCs/>
      <w:noProof/>
      <w:sz w:val="20"/>
      <w:szCs w:val="20"/>
      <w:lang w:eastAsia="fr-FR"/>
    </w:rPr>
  </w:style>
  <w:style w:type="paragraph" w:customStyle="1" w:styleId="CCTPA-Titre3">
    <w:name w:val="CCTPA - Titre 3"/>
    <w:basedOn w:val="Normal"/>
    <w:next w:val="Normal"/>
    <w:rsid w:val="00024856"/>
    <w:pPr>
      <w:spacing w:after="0" w:line="240" w:lineRule="auto"/>
    </w:pPr>
    <w:rPr>
      <w:rFonts w:ascii="Arial" w:eastAsia="Times New Roman" w:hAnsi="Arial" w:cs="Arial"/>
      <w:b/>
      <w:lang w:eastAsia="fr-FR"/>
    </w:rPr>
  </w:style>
  <w:style w:type="paragraph" w:customStyle="1" w:styleId="CCTPA-Titre4">
    <w:name w:val="CCTPA - Titre 4"/>
    <w:basedOn w:val="Normal"/>
    <w:rsid w:val="00024856"/>
    <w:pPr>
      <w:tabs>
        <w:tab w:val="left" w:pos="2664"/>
        <w:tab w:val="right" w:pos="8296"/>
      </w:tabs>
      <w:overflowPunct w:val="0"/>
      <w:autoSpaceDE w:val="0"/>
      <w:autoSpaceDN w:val="0"/>
      <w:adjustRightInd w:val="0"/>
      <w:spacing w:after="0" w:line="240" w:lineRule="auto"/>
      <w:ind w:left="1685"/>
      <w:textAlignment w:val="baseline"/>
    </w:pPr>
    <w:rPr>
      <w:rFonts w:ascii="Arial" w:eastAsia="Times New Roman" w:hAnsi="Arial" w:cs="Arial"/>
      <w:b/>
      <w:lang w:eastAsia="fr-FR"/>
    </w:rPr>
  </w:style>
  <w:style w:type="paragraph" w:customStyle="1" w:styleId="CCTPA-Titre5">
    <w:name w:val="CCTPA - Titre 5"/>
    <w:basedOn w:val="Normal"/>
    <w:next w:val="Normal"/>
    <w:autoRedefine/>
    <w:rsid w:val="00024856"/>
    <w:pPr>
      <w:tabs>
        <w:tab w:val="left" w:pos="3772"/>
        <w:tab w:val="right" w:pos="7239"/>
      </w:tabs>
      <w:overflowPunct w:val="0"/>
      <w:autoSpaceDE w:val="0"/>
      <w:autoSpaceDN w:val="0"/>
      <w:adjustRightInd w:val="0"/>
      <w:spacing w:after="0" w:line="240" w:lineRule="auto"/>
      <w:ind w:left="2694"/>
      <w:textAlignment w:val="baseline"/>
    </w:pPr>
    <w:rPr>
      <w:rFonts w:ascii="Arial" w:eastAsia="Times New Roman" w:hAnsi="Arial" w:cs="Arial"/>
      <w:b/>
      <w:lang w:eastAsia="fr-FR"/>
    </w:rPr>
  </w:style>
  <w:style w:type="table" w:customStyle="1" w:styleId="Grilledutableau11">
    <w:name w:val="Grille du tableau11"/>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024856"/>
  </w:style>
  <w:style w:type="numbering" w:customStyle="1" w:styleId="LFO191">
    <w:name w:val="LFO191"/>
    <w:basedOn w:val="Aucuneliste"/>
    <w:rsid w:val="00024856"/>
  </w:style>
  <w:style w:type="character" w:customStyle="1" w:styleId="atn">
    <w:name w:val="atn"/>
    <w:rsid w:val="00024856"/>
  </w:style>
  <w:style w:type="paragraph" w:customStyle="1" w:styleId="Default">
    <w:name w:val="Default"/>
    <w:rsid w:val="00024856"/>
    <w:pPr>
      <w:autoSpaceDE w:val="0"/>
      <w:autoSpaceDN w:val="0"/>
      <w:adjustRightInd w:val="0"/>
      <w:spacing w:after="0" w:line="240" w:lineRule="auto"/>
    </w:pPr>
    <w:rPr>
      <w:rFonts w:ascii="Arial" w:eastAsia="Calibri" w:hAnsi="Arial" w:cs="Arial"/>
      <w:color w:val="000000"/>
      <w:sz w:val="24"/>
      <w:szCs w:val="24"/>
    </w:rPr>
  </w:style>
  <w:style w:type="paragraph" w:customStyle="1" w:styleId="sommaire">
    <w:name w:val="sommaire"/>
    <w:basedOn w:val="Normal"/>
    <w:rsid w:val="00024856"/>
    <w:pPr>
      <w:spacing w:before="120" w:after="120" w:line="240" w:lineRule="auto"/>
      <w:ind w:left="1701" w:hanging="567"/>
      <w:jc w:val="both"/>
    </w:pPr>
    <w:rPr>
      <w:rFonts w:ascii="Univers" w:eastAsia="Times New Roman" w:hAnsi="Univers" w:cs="Times New Roman"/>
      <w:caps/>
      <w:sz w:val="24"/>
      <w:szCs w:val="20"/>
      <w:lang w:eastAsia="fr-FR"/>
    </w:rPr>
  </w:style>
  <w:style w:type="paragraph" w:customStyle="1" w:styleId="parastand">
    <w:name w:val="parastand"/>
    <w:basedOn w:val="Normal"/>
    <w:rsid w:val="00024856"/>
    <w:pPr>
      <w:spacing w:before="80" w:after="80" w:line="240" w:lineRule="auto"/>
      <w:ind w:firstLine="295"/>
      <w:jc w:val="both"/>
    </w:pPr>
    <w:rPr>
      <w:rFonts w:ascii="Univers" w:eastAsia="Times New Roman" w:hAnsi="Univers" w:cs="Times New Roman"/>
      <w:sz w:val="24"/>
      <w:szCs w:val="20"/>
      <w:lang w:eastAsia="fr-FR"/>
    </w:rPr>
  </w:style>
  <w:style w:type="paragraph" w:customStyle="1" w:styleId="Style2">
    <w:name w:val="Style2"/>
    <w:basedOn w:val="Normal"/>
    <w:rsid w:val="00024856"/>
    <w:pPr>
      <w:spacing w:before="240" w:after="120" w:line="240" w:lineRule="auto"/>
      <w:jc w:val="both"/>
    </w:pPr>
    <w:rPr>
      <w:rFonts w:ascii="Univers" w:eastAsia="Times New Roman" w:hAnsi="Univers" w:cs="Times New Roman"/>
      <w:b/>
      <w:caps/>
      <w:sz w:val="24"/>
      <w:szCs w:val="20"/>
      <w:lang w:eastAsia="fr-FR"/>
    </w:rPr>
  </w:style>
  <w:style w:type="table" w:styleId="Effetsdetableau3D3">
    <w:name w:val="Table 3D effects 3"/>
    <w:basedOn w:val="TableauNormal"/>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twunmatched">
    <w:name w:val="twunmatched"/>
    <w:basedOn w:val="Normal"/>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styleId="lev">
    <w:name w:val="Strong"/>
    <w:uiPriority w:val="22"/>
    <w:qFormat/>
    <w:rsid w:val="00024856"/>
    <w:rPr>
      <w:b/>
      <w:bCs/>
    </w:rPr>
  </w:style>
  <w:style w:type="paragraph" w:styleId="PrformatHTML">
    <w:name w:val="HTML Preformatted"/>
    <w:basedOn w:val="Normal"/>
    <w:link w:val="PrformatHTMLCar"/>
    <w:uiPriority w:val="99"/>
    <w:unhideWhenUsed/>
    <w:rsid w:val="00024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24856"/>
    <w:rPr>
      <w:rFonts w:ascii="Courier New" w:eastAsia="Times New Roman" w:hAnsi="Courier New" w:cs="Courier New"/>
      <w:sz w:val="20"/>
      <w:szCs w:val="20"/>
      <w:lang w:eastAsia="fr-FR"/>
    </w:rPr>
  </w:style>
  <w:style w:type="paragraph" w:customStyle="1" w:styleId="twmatched">
    <w:name w:val="twmatched"/>
    <w:basedOn w:val="Normal"/>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nowrap">
    <w:name w:val="nowrap"/>
    <w:rsid w:val="00024856"/>
  </w:style>
  <w:style w:type="character" w:styleId="Accentuation">
    <w:name w:val="Emphasis"/>
    <w:uiPriority w:val="20"/>
    <w:qFormat/>
    <w:rsid w:val="00024856"/>
    <w:rPr>
      <w:i/>
      <w:iCs/>
    </w:rPr>
  </w:style>
  <w:style w:type="paragraph" w:customStyle="1" w:styleId="actions">
    <w:name w:val="actions"/>
    <w:basedOn w:val="Normal"/>
    <w:rsid w:val="00024856"/>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click">
    <w:name w:val="click"/>
    <w:rsid w:val="00024856"/>
  </w:style>
  <w:style w:type="character" w:customStyle="1" w:styleId="share">
    <w:name w:val="share"/>
    <w:rsid w:val="00024856"/>
  </w:style>
  <w:style w:type="character" w:customStyle="1" w:styleId="networks">
    <w:name w:val="networks"/>
    <w:rsid w:val="00024856"/>
  </w:style>
  <w:style w:type="paragraph" w:styleId="Notedebasdepage">
    <w:name w:val="footnote text"/>
    <w:basedOn w:val="Normal"/>
    <w:link w:val="NotedebasdepageCar"/>
    <w:unhideWhenUsed/>
    <w:rsid w:val="00024856"/>
    <w:pPr>
      <w:spacing w:after="0" w:line="240" w:lineRule="auto"/>
      <w:jc w:val="both"/>
    </w:pPr>
    <w:rPr>
      <w:rFonts w:ascii="Arial" w:eastAsia="Calibri" w:hAnsi="Arial" w:cs="Times New Roman"/>
      <w:sz w:val="20"/>
      <w:szCs w:val="20"/>
    </w:rPr>
  </w:style>
  <w:style w:type="character" w:customStyle="1" w:styleId="NotedebasdepageCar">
    <w:name w:val="Note de bas de page Car"/>
    <w:basedOn w:val="Policepardfaut"/>
    <w:link w:val="Notedebasdepage"/>
    <w:rsid w:val="00024856"/>
    <w:rPr>
      <w:rFonts w:ascii="Arial" w:eastAsia="Calibri" w:hAnsi="Arial" w:cs="Times New Roman"/>
      <w:sz w:val="20"/>
      <w:szCs w:val="20"/>
    </w:rPr>
  </w:style>
  <w:style w:type="character" w:styleId="Textedelespacerserv">
    <w:name w:val="Placeholder Text"/>
    <w:uiPriority w:val="99"/>
    <w:semiHidden/>
    <w:rsid w:val="00024856"/>
    <w:rPr>
      <w:color w:val="808080"/>
    </w:rPr>
  </w:style>
  <w:style w:type="paragraph" w:styleId="Sous-titre">
    <w:name w:val="Subtitle"/>
    <w:basedOn w:val="Normal"/>
    <w:next w:val="Normal"/>
    <w:link w:val="Sous-titreCar"/>
    <w:uiPriority w:val="11"/>
    <w:qFormat/>
    <w:rsid w:val="00024856"/>
    <w:pPr>
      <w:numPr>
        <w:ilvl w:val="1"/>
      </w:numPr>
      <w:spacing w:after="160"/>
      <w:jc w:val="both"/>
    </w:pPr>
    <w:rPr>
      <w:rFonts w:ascii="Calibri" w:eastAsia="Times New Roman" w:hAnsi="Calibri" w:cs="Times New Roman"/>
      <w:color w:val="5A5A5A"/>
      <w:spacing w:val="15"/>
      <w:sz w:val="24"/>
    </w:rPr>
  </w:style>
  <w:style w:type="character" w:customStyle="1" w:styleId="Sous-titreCar">
    <w:name w:val="Sous-titre Car"/>
    <w:basedOn w:val="Policepardfaut"/>
    <w:link w:val="Sous-titre"/>
    <w:uiPriority w:val="11"/>
    <w:rsid w:val="00024856"/>
    <w:rPr>
      <w:rFonts w:ascii="Calibri" w:eastAsia="Times New Roman" w:hAnsi="Calibri" w:cs="Times New Roman"/>
      <w:color w:val="5A5A5A"/>
      <w:spacing w:val="15"/>
      <w:sz w:val="24"/>
    </w:rPr>
  </w:style>
  <w:style w:type="character" w:styleId="Emphaseintense">
    <w:name w:val="Intense Emphasis"/>
    <w:uiPriority w:val="21"/>
    <w:qFormat/>
    <w:rsid w:val="00024856"/>
    <w:rPr>
      <w:i/>
      <w:iCs/>
      <w:color w:val="5B9BD5"/>
    </w:rPr>
  </w:style>
  <w:style w:type="character" w:styleId="Emphaseple">
    <w:name w:val="Subtle Emphasis"/>
    <w:uiPriority w:val="19"/>
    <w:qFormat/>
    <w:rsid w:val="00024856"/>
    <w:rPr>
      <w:i/>
      <w:iCs/>
      <w:color w:val="404040"/>
    </w:rPr>
  </w:style>
  <w:style w:type="paragraph" w:styleId="Explorateurdedocuments">
    <w:name w:val="Document Map"/>
    <w:basedOn w:val="Normal"/>
    <w:link w:val="ExplorateurdedocumentsCar"/>
    <w:uiPriority w:val="99"/>
    <w:unhideWhenUsed/>
    <w:rsid w:val="00024856"/>
    <w:pPr>
      <w:spacing w:after="0" w:line="240" w:lineRule="auto"/>
      <w:jc w:val="both"/>
    </w:pPr>
    <w:rPr>
      <w:rFonts w:ascii="Tahoma" w:eastAsia="Calibri" w:hAnsi="Tahoma" w:cs="Tahoma"/>
      <w:sz w:val="16"/>
      <w:szCs w:val="16"/>
    </w:rPr>
  </w:style>
  <w:style w:type="character" w:customStyle="1" w:styleId="ExplorateurdedocumentsCar">
    <w:name w:val="Explorateur de documents Car"/>
    <w:basedOn w:val="Policepardfaut"/>
    <w:link w:val="Explorateurdedocuments"/>
    <w:uiPriority w:val="99"/>
    <w:rsid w:val="00024856"/>
    <w:rPr>
      <w:rFonts w:ascii="Tahoma" w:eastAsia="Calibri" w:hAnsi="Tahoma" w:cs="Tahoma"/>
      <w:sz w:val="16"/>
      <w:szCs w:val="16"/>
    </w:rPr>
  </w:style>
  <w:style w:type="character" w:customStyle="1" w:styleId="transpan">
    <w:name w:val="transpan"/>
    <w:rsid w:val="00024856"/>
  </w:style>
  <w:style w:type="character" w:styleId="Titredulivre">
    <w:name w:val="Book Title"/>
    <w:uiPriority w:val="33"/>
    <w:qFormat/>
    <w:rsid w:val="00024856"/>
    <w:rPr>
      <w:b/>
      <w:bCs/>
      <w:smallCaps/>
      <w:spacing w:val="5"/>
    </w:rPr>
  </w:style>
  <w:style w:type="paragraph" w:customStyle="1" w:styleId="7763220E296E43E0BB9F0DB7CB358538">
    <w:name w:val="7763220E296E43E0BB9F0DB7CB358538"/>
    <w:rsid w:val="00024856"/>
    <w:rPr>
      <w:rFonts w:ascii="Calibri" w:eastAsia="Times New Roman" w:hAnsi="Calibri" w:cs="Times New Roman"/>
      <w:lang w:val="en-US"/>
    </w:rPr>
  </w:style>
  <w:style w:type="paragraph" w:customStyle="1" w:styleId="puces1">
    <w:name w:val="puces1"/>
    <w:basedOn w:val="Normal"/>
    <w:link w:val="puces1Car"/>
    <w:rsid w:val="00024856"/>
    <w:pPr>
      <w:tabs>
        <w:tab w:val="num" w:pos="720"/>
      </w:tabs>
      <w:spacing w:after="0" w:line="360" w:lineRule="auto"/>
      <w:ind w:left="714" w:hanging="357"/>
    </w:pPr>
    <w:rPr>
      <w:rFonts w:ascii="Arial" w:eastAsia="Times New Roman" w:hAnsi="Arial" w:cs="Times New Roman"/>
      <w:szCs w:val="20"/>
      <w:lang w:eastAsia="fr-FR"/>
    </w:rPr>
  </w:style>
  <w:style w:type="character" w:customStyle="1" w:styleId="puces1Car">
    <w:name w:val="puces1 Car"/>
    <w:link w:val="puces1"/>
    <w:rsid w:val="00024856"/>
    <w:rPr>
      <w:rFonts w:ascii="Arial" w:eastAsia="Times New Roman" w:hAnsi="Arial" w:cs="Times New Roman"/>
      <w:szCs w:val="20"/>
      <w:lang w:eastAsia="fr-FR"/>
    </w:rPr>
  </w:style>
  <w:style w:type="paragraph" w:customStyle="1" w:styleId="puces2">
    <w:name w:val="puces2"/>
    <w:basedOn w:val="Normal"/>
    <w:link w:val="puces2Car"/>
    <w:rsid w:val="00024856"/>
    <w:pPr>
      <w:tabs>
        <w:tab w:val="num" w:pos="1440"/>
      </w:tabs>
      <w:spacing w:after="0" w:line="240" w:lineRule="auto"/>
      <w:ind w:left="1440" w:hanging="360"/>
    </w:pPr>
    <w:rPr>
      <w:rFonts w:ascii="Arial" w:eastAsia="Times New Roman" w:hAnsi="Arial" w:cs="Times New Roman"/>
      <w:szCs w:val="20"/>
      <w:lang w:eastAsia="fr-FR"/>
    </w:rPr>
  </w:style>
  <w:style w:type="character" w:customStyle="1" w:styleId="puces2Car">
    <w:name w:val="puces2 Car"/>
    <w:link w:val="puces2"/>
    <w:rsid w:val="00024856"/>
    <w:rPr>
      <w:rFonts w:ascii="Arial" w:eastAsia="Times New Roman" w:hAnsi="Arial" w:cs="Times New Roman"/>
      <w:szCs w:val="20"/>
      <w:lang w:eastAsia="fr-FR"/>
    </w:rPr>
  </w:style>
  <w:style w:type="paragraph" w:styleId="Listenumros2">
    <w:name w:val="List Number 2"/>
    <w:basedOn w:val="Normal"/>
    <w:rsid w:val="00024856"/>
    <w:pPr>
      <w:tabs>
        <w:tab w:val="num" w:pos="502"/>
      </w:tabs>
      <w:spacing w:after="0" w:line="240" w:lineRule="auto"/>
      <w:ind w:left="502" w:hanging="360"/>
    </w:pPr>
    <w:rPr>
      <w:rFonts w:ascii="Arial" w:eastAsia="Times New Roman" w:hAnsi="Arial" w:cs="Times New Roman"/>
      <w:szCs w:val="20"/>
      <w:lang w:eastAsia="fr-FR"/>
    </w:rPr>
  </w:style>
  <w:style w:type="paragraph" w:customStyle="1" w:styleId="Paragraphedeliste1">
    <w:name w:val="Paragraphe de liste1"/>
    <w:basedOn w:val="Normal"/>
    <w:uiPriority w:val="34"/>
    <w:qFormat/>
    <w:rsid w:val="00024856"/>
    <w:pPr>
      <w:spacing w:after="0" w:line="240" w:lineRule="auto"/>
      <w:ind w:left="720"/>
      <w:contextualSpacing/>
    </w:pPr>
    <w:rPr>
      <w:rFonts w:ascii="Times New Roman" w:eastAsia="Times New Roman" w:hAnsi="Times New Roman" w:cs="Times New Roman"/>
      <w:sz w:val="20"/>
      <w:szCs w:val="20"/>
      <w:lang w:eastAsia="fr-FR"/>
    </w:rPr>
  </w:style>
  <w:style w:type="paragraph" w:styleId="Listenumros3">
    <w:name w:val="List Number 3"/>
    <w:basedOn w:val="Normal"/>
    <w:rsid w:val="00024856"/>
    <w:pPr>
      <w:numPr>
        <w:numId w:val="19"/>
      </w:numPr>
      <w:spacing w:after="0" w:line="240" w:lineRule="auto"/>
      <w:contextualSpacing/>
    </w:pPr>
    <w:rPr>
      <w:rFonts w:ascii="Times New Roman" w:eastAsia="Times New Roman" w:hAnsi="Times New Roman" w:cs="Times New Roman"/>
      <w:sz w:val="20"/>
      <w:szCs w:val="20"/>
      <w:lang w:eastAsia="fr-FR"/>
    </w:rPr>
  </w:style>
  <w:style w:type="character" w:styleId="Lienhypertextesuivivisit">
    <w:name w:val="FollowedHyperlink"/>
    <w:uiPriority w:val="99"/>
    <w:unhideWhenUsed/>
    <w:rsid w:val="00024856"/>
    <w:rPr>
      <w:color w:val="800080"/>
      <w:u w:val="single"/>
    </w:rPr>
  </w:style>
  <w:style w:type="paragraph" w:customStyle="1" w:styleId="font5">
    <w:name w:val="font5"/>
    <w:basedOn w:val="Normal"/>
    <w:rsid w:val="00024856"/>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font6">
    <w:name w:val="font6"/>
    <w:basedOn w:val="Normal"/>
    <w:rsid w:val="00024856"/>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font7">
    <w:name w:val="font7"/>
    <w:basedOn w:val="Normal"/>
    <w:rsid w:val="00024856"/>
    <w:pPr>
      <w:spacing w:before="100" w:beforeAutospacing="1" w:after="100" w:afterAutospacing="1" w:line="240" w:lineRule="auto"/>
    </w:pPr>
    <w:rPr>
      <w:rFonts w:ascii="Palatino Linotype" w:eastAsia="Times New Roman" w:hAnsi="Palatino Linotype" w:cs="Times New Roman"/>
      <w:color w:val="000000"/>
      <w:sz w:val="24"/>
      <w:szCs w:val="24"/>
      <w:lang w:eastAsia="fr-FR"/>
    </w:rPr>
  </w:style>
  <w:style w:type="paragraph" w:customStyle="1" w:styleId="xl65">
    <w:name w:val="xl65"/>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eastAsia="fr-FR"/>
    </w:rPr>
  </w:style>
  <w:style w:type="paragraph" w:customStyle="1" w:styleId="xl66">
    <w:name w:val="xl66"/>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4"/>
      <w:szCs w:val="24"/>
      <w:lang w:eastAsia="fr-FR"/>
    </w:rPr>
  </w:style>
  <w:style w:type="paragraph" w:customStyle="1" w:styleId="xl67">
    <w:name w:val="xl67"/>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68">
    <w:name w:val="xl68"/>
    <w:basedOn w:val="Normal"/>
    <w:rsid w:val="0002485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69">
    <w:name w:val="xl69"/>
    <w:basedOn w:val="Normal"/>
    <w:rsid w:val="00024856"/>
    <w:pPr>
      <w:pBdr>
        <w:top w:val="single" w:sz="4" w:space="0" w:color="auto"/>
        <w:bottom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70">
    <w:name w:val="xl70"/>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4"/>
      <w:szCs w:val="24"/>
      <w:lang w:eastAsia="fr-FR"/>
    </w:rPr>
  </w:style>
  <w:style w:type="paragraph" w:customStyle="1" w:styleId="xl71">
    <w:name w:val="xl71"/>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eastAsia="fr-FR"/>
    </w:rPr>
  </w:style>
  <w:style w:type="paragraph" w:customStyle="1" w:styleId="xl72">
    <w:name w:val="xl72"/>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73">
    <w:name w:val="xl73"/>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74">
    <w:name w:val="xl74"/>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75">
    <w:name w:val="xl75"/>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76">
    <w:name w:val="xl76"/>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color w:val="000000"/>
      <w:sz w:val="24"/>
      <w:szCs w:val="24"/>
      <w:lang w:eastAsia="fr-FR"/>
    </w:rPr>
  </w:style>
  <w:style w:type="paragraph" w:customStyle="1" w:styleId="xl77">
    <w:name w:val="xl77"/>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78">
    <w:name w:val="xl78"/>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79">
    <w:name w:val="xl79"/>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80">
    <w:name w:val="xl80"/>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24"/>
      <w:szCs w:val="24"/>
      <w:lang w:eastAsia="fr-FR"/>
    </w:rPr>
  </w:style>
  <w:style w:type="paragraph" w:customStyle="1" w:styleId="xl81">
    <w:name w:val="xl81"/>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82">
    <w:name w:val="xl82"/>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eastAsia="fr-FR"/>
    </w:rPr>
  </w:style>
  <w:style w:type="paragraph" w:customStyle="1" w:styleId="xl83">
    <w:name w:val="xl83"/>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84">
    <w:name w:val="xl84"/>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85">
    <w:name w:val="xl85"/>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86">
    <w:name w:val="xl86"/>
    <w:basedOn w:val="Normal"/>
    <w:rsid w:val="000248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color w:val="000000"/>
      <w:sz w:val="24"/>
      <w:szCs w:val="24"/>
      <w:lang w:eastAsia="fr-FR"/>
    </w:rPr>
  </w:style>
  <w:style w:type="paragraph" w:customStyle="1" w:styleId="xl87">
    <w:name w:val="xl87"/>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fr-FR"/>
    </w:rPr>
  </w:style>
  <w:style w:type="paragraph" w:customStyle="1" w:styleId="xl88">
    <w:name w:val="xl88"/>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89">
    <w:name w:val="xl89"/>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90">
    <w:name w:val="xl90"/>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color w:val="000000"/>
      <w:sz w:val="24"/>
      <w:szCs w:val="24"/>
      <w:lang w:eastAsia="fr-FR"/>
    </w:rPr>
  </w:style>
  <w:style w:type="paragraph" w:customStyle="1" w:styleId="xl91">
    <w:name w:val="xl91"/>
    <w:basedOn w:val="Normal"/>
    <w:rsid w:val="0002485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sz w:val="24"/>
      <w:szCs w:val="24"/>
      <w:lang w:eastAsia="fr-FR"/>
    </w:rPr>
  </w:style>
  <w:style w:type="paragraph" w:customStyle="1" w:styleId="xl92">
    <w:name w:val="xl92"/>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3">
    <w:name w:val="xl93"/>
    <w:basedOn w:val="Normal"/>
    <w:rsid w:val="000248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4">
    <w:name w:val="xl94"/>
    <w:basedOn w:val="Normal"/>
    <w:rsid w:val="000248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eastAsia="fr-FR"/>
    </w:rPr>
  </w:style>
  <w:style w:type="paragraph" w:customStyle="1" w:styleId="xl95">
    <w:name w:val="xl95"/>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color w:val="000000"/>
      <w:sz w:val="24"/>
      <w:szCs w:val="24"/>
      <w:lang w:eastAsia="fr-FR"/>
    </w:rPr>
  </w:style>
  <w:style w:type="paragraph" w:customStyle="1" w:styleId="xl96">
    <w:name w:val="xl96"/>
    <w:basedOn w:val="Normal"/>
    <w:rsid w:val="00024856"/>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Palatino Linotype" w:eastAsia="Times New Roman" w:hAnsi="Palatino Linotype" w:cs="Times New Roman"/>
      <w:sz w:val="24"/>
      <w:szCs w:val="24"/>
      <w:lang w:eastAsia="fr-FR"/>
    </w:rPr>
  </w:style>
  <w:style w:type="numbering" w:customStyle="1" w:styleId="Aucuneliste1111">
    <w:name w:val="Aucune liste1111"/>
    <w:next w:val="Aucuneliste"/>
    <w:uiPriority w:val="99"/>
    <w:semiHidden/>
    <w:unhideWhenUsed/>
    <w:rsid w:val="00024856"/>
  </w:style>
  <w:style w:type="numbering" w:customStyle="1" w:styleId="Aucuneliste11111">
    <w:name w:val="Aucune liste11111"/>
    <w:next w:val="Aucuneliste"/>
    <w:semiHidden/>
    <w:rsid w:val="00024856"/>
  </w:style>
  <w:style w:type="numbering" w:customStyle="1" w:styleId="Aucuneliste21">
    <w:name w:val="Aucune liste21"/>
    <w:next w:val="Aucuneliste"/>
    <w:uiPriority w:val="99"/>
    <w:semiHidden/>
    <w:unhideWhenUsed/>
    <w:rsid w:val="00024856"/>
  </w:style>
  <w:style w:type="numbering" w:customStyle="1" w:styleId="Aucuneliste3">
    <w:name w:val="Aucune liste3"/>
    <w:next w:val="Aucuneliste"/>
    <w:uiPriority w:val="99"/>
    <w:semiHidden/>
    <w:unhideWhenUsed/>
    <w:rsid w:val="00024856"/>
  </w:style>
  <w:style w:type="table" w:customStyle="1" w:styleId="Grilledutableau2">
    <w:name w:val="Grille du tableau2"/>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024856"/>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table" w:customStyle="1" w:styleId="Grilledutableau111">
    <w:name w:val="Grille du tableau1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
    <w:name w:val="LFO214111"/>
    <w:basedOn w:val="Aucuneliste"/>
    <w:rsid w:val="00024856"/>
  </w:style>
  <w:style w:type="numbering" w:customStyle="1" w:styleId="LFO2143">
    <w:name w:val="LFO2143"/>
    <w:basedOn w:val="Aucuneliste"/>
    <w:rsid w:val="00024856"/>
  </w:style>
  <w:style w:type="paragraph" w:customStyle="1" w:styleId="NormalDAO">
    <w:name w:val="NormalDAO"/>
    <w:basedOn w:val="Normal"/>
    <w:rsid w:val="00024856"/>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character" w:customStyle="1" w:styleId="NormalDAOCar">
    <w:name w:val="NormalDAO Car"/>
    <w:rsid w:val="00024856"/>
    <w:rPr>
      <w:rFonts w:ascii="Arial" w:hAnsi="Arial" w:cs="Arial"/>
      <w:sz w:val="24"/>
      <w:szCs w:val="24"/>
    </w:rPr>
  </w:style>
  <w:style w:type="paragraph" w:customStyle="1" w:styleId="TitrePiece1">
    <w:name w:val="TitrePiece1"/>
    <w:basedOn w:val="TitrePieceDAO"/>
    <w:autoRedefine/>
    <w:rsid w:val="00024856"/>
    <w:pPr>
      <w:numPr>
        <w:numId w:val="0"/>
      </w:numPr>
      <w:spacing w:after="0" w:line="240" w:lineRule="auto"/>
      <w:ind w:left="1080" w:hanging="360"/>
    </w:pPr>
    <w:rPr>
      <w:rFonts w:eastAsia="Times New Roman"/>
      <w:szCs w:val="52"/>
      <w:lang w:eastAsia="fr-FR"/>
    </w:rPr>
  </w:style>
  <w:style w:type="character" w:customStyle="1" w:styleId="TitrePieceDAOCar1">
    <w:name w:val="TitrePieceDAO Car1"/>
    <w:rsid w:val="00024856"/>
    <w:rPr>
      <w:rFonts w:ascii="Arial" w:hAnsi="Arial" w:cs="Arial"/>
      <w:spacing w:val="45"/>
      <w:sz w:val="52"/>
      <w:szCs w:val="52"/>
    </w:rPr>
  </w:style>
  <w:style w:type="character" w:customStyle="1" w:styleId="TitrePiece1Car">
    <w:name w:val="TitrePiece1 Car"/>
    <w:rsid w:val="00024856"/>
    <w:rPr>
      <w:rFonts w:ascii="Arial" w:hAnsi="Arial" w:cs="Arial"/>
      <w:spacing w:val="45"/>
      <w:sz w:val="60"/>
      <w:szCs w:val="52"/>
    </w:rPr>
  </w:style>
  <w:style w:type="numbering" w:customStyle="1" w:styleId="LFO161">
    <w:name w:val="LFO161"/>
    <w:basedOn w:val="Aucuneliste"/>
    <w:rsid w:val="00024856"/>
  </w:style>
  <w:style w:type="numbering" w:customStyle="1" w:styleId="LFO211">
    <w:name w:val="LFO211"/>
    <w:basedOn w:val="Aucuneliste"/>
    <w:rsid w:val="00024856"/>
  </w:style>
  <w:style w:type="numbering" w:customStyle="1" w:styleId="LFO1611">
    <w:name w:val="LFO1611"/>
    <w:basedOn w:val="Aucuneliste"/>
    <w:rsid w:val="00024856"/>
  </w:style>
  <w:style w:type="numbering" w:customStyle="1" w:styleId="LFO2111">
    <w:name w:val="LFO2111"/>
    <w:basedOn w:val="Aucuneliste"/>
    <w:rsid w:val="00024856"/>
  </w:style>
  <w:style w:type="numbering" w:customStyle="1" w:styleId="LFO162">
    <w:name w:val="LFO162"/>
    <w:basedOn w:val="Aucuneliste"/>
    <w:rsid w:val="00024856"/>
  </w:style>
  <w:style w:type="numbering" w:customStyle="1" w:styleId="LFO212">
    <w:name w:val="LFO212"/>
    <w:basedOn w:val="Aucuneliste"/>
    <w:rsid w:val="00024856"/>
  </w:style>
  <w:style w:type="numbering" w:customStyle="1" w:styleId="Aucuneliste4">
    <w:name w:val="Aucune liste4"/>
    <w:next w:val="Aucuneliste"/>
    <w:uiPriority w:val="99"/>
    <w:semiHidden/>
    <w:unhideWhenUsed/>
    <w:rsid w:val="00024856"/>
  </w:style>
  <w:style w:type="numbering" w:customStyle="1" w:styleId="LFO163">
    <w:name w:val="LFO163"/>
    <w:basedOn w:val="Aucuneliste"/>
    <w:rsid w:val="00024856"/>
  </w:style>
  <w:style w:type="numbering" w:customStyle="1" w:styleId="LFO213">
    <w:name w:val="LFO213"/>
    <w:basedOn w:val="Aucuneliste"/>
    <w:rsid w:val="00024856"/>
  </w:style>
  <w:style w:type="numbering" w:customStyle="1" w:styleId="Aucuneliste5">
    <w:name w:val="Aucune liste5"/>
    <w:next w:val="Aucuneliste"/>
    <w:uiPriority w:val="99"/>
    <w:semiHidden/>
    <w:unhideWhenUsed/>
    <w:rsid w:val="00024856"/>
  </w:style>
  <w:style w:type="numbering" w:customStyle="1" w:styleId="LFO164">
    <w:name w:val="LFO164"/>
    <w:basedOn w:val="Aucuneliste"/>
    <w:rsid w:val="00024856"/>
  </w:style>
  <w:style w:type="numbering" w:customStyle="1" w:styleId="LFO21412">
    <w:name w:val="LFO21412"/>
    <w:basedOn w:val="Aucuneliste"/>
    <w:rsid w:val="00024856"/>
  </w:style>
  <w:style w:type="paragraph" w:customStyle="1" w:styleId="TitrePiece">
    <w:name w:val="TitrePiece"/>
    <w:basedOn w:val="Sansinterligne"/>
    <w:rsid w:val="00024856"/>
    <w:pPr>
      <w:jc w:val="center"/>
    </w:pPr>
    <w:rPr>
      <w:rFonts w:ascii="Arial" w:hAnsi="Arial" w:cs="Arial"/>
      <w:sz w:val="60"/>
      <w:szCs w:val="60"/>
    </w:rPr>
  </w:style>
  <w:style w:type="paragraph" w:customStyle="1" w:styleId="font8">
    <w:name w:val="font8"/>
    <w:basedOn w:val="Normal"/>
    <w:rsid w:val="00024856"/>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font9">
    <w:name w:val="font9"/>
    <w:basedOn w:val="Normal"/>
    <w:rsid w:val="00024856"/>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97">
    <w:name w:val="xl97"/>
    <w:basedOn w:val="Normal"/>
    <w:rsid w:val="0002485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fr-FR"/>
    </w:rPr>
  </w:style>
  <w:style w:type="paragraph" w:customStyle="1" w:styleId="xl98">
    <w:name w:val="xl98"/>
    <w:basedOn w:val="Normal"/>
    <w:rsid w:val="0002485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fr-FR"/>
    </w:rPr>
  </w:style>
  <w:style w:type="paragraph" w:customStyle="1" w:styleId="xl99">
    <w:name w:val="xl99"/>
    <w:basedOn w:val="Normal"/>
    <w:rsid w:val="0002485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0">
    <w:name w:val="xl100"/>
    <w:basedOn w:val="Normal"/>
    <w:rsid w:val="0002485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1">
    <w:name w:val="xl101"/>
    <w:basedOn w:val="Normal"/>
    <w:rsid w:val="0002485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2">
    <w:name w:val="xl102"/>
    <w:basedOn w:val="Normal"/>
    <w:rsid w:val="0002485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03">
    <w:name w:val="xl103"/>
    <w:basedOn w:val="Normal"/>
    <w:rsid w:val="0002485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paragraph" w:customStyle="1" w:styleId="xl104">
    <w:name w:val="xl104"/>
    <w:basedOn w:val="Normal"/>
    <w:rsid w:val="0002485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fr-FR"/>
    </w:rPr>
  </w:style>
  <w:style w:type="numbering" w:customStyle="1" w:styleId="LFO2141111">
    <w:name w:val="LFO2141111"/>
    <w:basedOn w:val="Aucuneliste"/>
    <w:rsid w:val="00024856"/>
  </w:style>
  <w:style w:type="numbering" w:customStyle="1" w:styleId="LFO21421">
    <w:name w:val="LFO21421"/>
    <w:basedOn w:val="Aucuneliste"/>
    <w:rsid w:val="00024856"/>
  </w:style>
  <w:style w:type="numbering" w:customStyle="1" w:styleId="LFO214112">
    <w:name w:val="LFO214112"/>
    <w:basedOn w:val="Aucuneliste"/>
    <w:rsid w:val="00024856"/>
  </w:style>
  <w:style w:type="numbering" w:customStyle="1" w:styleId="LFO214113">
    <w:name w:val="LFO214113"/>
    <w:basedOn w:val="Aucuneliste"/>
    <w:rsid w:val="00024856"/>
  </w:style>
  <w:style w:type="numbering" w:customStyle="1" w:styleId="LFO21411313">
    <w:name w:val="LFO21411313"/>
    <w:basedOn w:val="Aucuneliste"/>
    <w:rsid w:val="00024856"/>
  </w:style>
  <w:style w:type="numbering" w:customStyle="1" w:styleId="Aucuneliste6">
    <w:name w:val="Aucune liste6"/>
    <w:next w:val="Aucuneliste"/>
    <w:uiPriority w:val="99"/>
    <w:semiHidden/>
    <w:unhideWhenUsed/>
    <w:rsid w:val="00024856"/>
  </w:style>
  <w:style w:type="numbering" w:customStyle="1" w:styleId="Aucuneliste7">
    <w:name w:val="Aucune liste7"/>
    <w:next w:val="Aucuneliste"/>
    <w:uiPriority w:val="99"/>
    <w:semiHidden/>
    <w:unhideWhenUsed/>
    <w:rsid w:val="00024856"/>
  </w:style>
  <w:style w:type="numbering" w:customStyle="1" w:styleId="Aucuneliste12">
    <w:name w:val="Aucune liste12"/>
    <w:next w:val="Aucuneliste"/>
    <w:uiPriority w:val="99"/>
    <w:semiHidden/>
    <w:unhideWhenUsed/>
    <w:rsid w:val="00024856"/>
  </w:style>
  <w:style w:type="table" w:customStyle="1" w:styleId="Grilledutableau6">
    <w:name w:val="Grille du tableau6"/>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
    <w:name w:val="LFO192"/>
    <w:basedOn w:val="Aucuneliste"/>
    <w:rsid w:val="00024856"/>
    <w:pPr>
      <w:numPr>
        <w:numId w:val="7"/>
      </w:numPr>
    </w:pPr>
  </w:style>
  <w:style w:type="table" w:customStyle="1" w:styleId="Effetsdetableau3D31">
    <w:name w:val="Effets de tableau 3D 31"/>
    <w:basedOn w:val="TableauNormal"/>
    <w:next w:val="Effetsdetableau3D3"/>
    <w:rsid w:val="0002485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
    <w:name w:val="Aucune liste112"/>
    <w:next w:val="Aucuneliste"/>
    <w:uiPriority w:val="99"/>
    <w:semiHidden/>
    <w:unhideWhenUsed/>
    <w:rsid w:val="00024856"/>
  </w:style>
  <w:style w:type="numbering" w:customStyle="1" w:styleId="Aucuneliste1112">
    <w:name w:val="Aucune liste1112"/>
    <w:next w:val="Aucuneliste"/>
    <w:semiHidden/>
    <w:rsid w:val="00024856"/>
  </w:style>
  <w:style w:type="numbering" w:customStyle="1" w:styleId="Aucuneliste22">
    <w:name w:val="Aucune liste22"/>
    <w:next w:val="Aucuneliste"/>
    <w:uiPriority w:val="99"/>
    <w:semiHidden/>
    <w:unhideWhenUsed/>
    <w:rsid w:val="00024856"/>
  </w:style>
  <w:style w:type="numbering" w:customStyle="1" w:styleId="Aucuneliste31">
    <w:name w:val="Aucune liste31"/>
    <w:next w:val="Aucuneliste"/>
    <w:uiPriority w:val="99"/>
    <w:semiHidden/>
    <w:unhideWhenUsed/>
    <w:rsid w:val="00024856"/>
  </w:style>
  <w:style w:type="table" w:customStyle="1" w:styleId="Grilledutableau23">
    <w:name w:val="Grille du tableau23"/>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
    <w:name w:val="Grille du tableau11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next w:val="Grilledutableau"/>
    <w:uiPriority w:val="59"/>
    <w:rsid w:val="00024856"/>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024856"/>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59"/>
    <w:rsid w:val="000248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
    <w:name w:val="LFO214114"/>
    <w:basedOn w:val="Aucuneliste"/>
    <w:rsid w:val="00024856"/>
  </w:style>
  <w:style w:type="numbering" w:customStyle="1" w:styleId="LFO2144">
    <w:name w:val="LFO2144"/>
    <w:basedOn w:val="Aucuneliste"/>
    <w:rsid w:val="00024856"/>
  </w:style>
  <w:style w:type="numbering" w:customStyle="1" w:styleId="LFO165">
    <w:name w:val="LFO165"/>
    <w:basedOn w:val="Aucuneliste"/>
    <w:rsid w:val="00024856"/>
    <w:pPr>
      <w:numPr>
        <w:numId w:val="9"/>
      </w:numPr>
    </w:pPr>
  </w:style>
  <w:style w:type="numbering" w:customStyle="1" w:styleId="LFO215">
    <w:name w:val="LFO215"/>
    <w:basedOn w:val="Aucuneliste"/>
    <w:rsid w:val="00024856"/>
    <w:pPr>
      <w:numPr>
        <w:numId w:val="10"/>
      </w:numPr>
    </w:pPr>
  </w:style>
  <w:style w:type="numbering" w:customStyle="1" w:styleId="LFO1612">
    <w:name w:val="LFO1612"/>
    <w:basedOn w:val="Aucuneliste"/>
    <w:rsid w:val="00024856"/>
  </w:style>
  <w:style w:type="numbering" w:customStyle="1" w:styleId="LFO2112">
    <w:name w:val="LFO2112"/>
    <w:basedOn w:val="Aucuneliste"/>
    <w:rsid w:val="00024856"/>
  </w:style>
  <w:style w:type="numbering" w:customStyle="1" w:styleId="LFO1621">
    <w:name w:val="LFO1621"/>
    <w:basedOn w:val="Aucuneliste"/>
    <w:rsid w:val="00024856"/>
  </w:style>
  <w:style w:type="numbering" w:customStyle="1" w:styleId="LFO2121">
    <w:name w:val="LFO2121"/>
    <w:basedOn w:val="Aucuneliste"/>
    <w:rsid w:val="00024856"/>
  </w:style>
  <w:style w:type="numbering" w:customStyle="1" w:styleId="Aucuneliste41">
    <w:name w:val="Aucune liste41"/>
    <w:next w:val="Aucuneliste"/>
    <w:uiPriority w:val="99"/>
    <w:semiHidden/>
    <w:unhideWhenUsed/>
    <w:rsid w:val="00024856"/>
  </w:style>
  <w:style w:type="numbering" w:customStyle="1" w:styleId="LFO1631">
    <w:name w:val="LFO1631"/>
    <w:basedOn w:val="Aucuneliste"/>
    <w:rsid w:val="00024856"/>
  </w:style>
  <w:style w:type="numbering" w:customStyle="1" w:styleId="LFO2131">
    <w:name w:val="LFO2131"/>
    <w:basedOn w:val="Aucuneliste"/>
    <w:rsid w:val="00024856"/>
  </w:style>
  <w:style w:type="numbering" w:customStyle="1" w:styleId="Aucuneliste51">
    <w:name w:val="Aucune liste51"/>
    <w:next w:val="Aucuneliste"/>
    <w:uiPriority w:val="99"/>
    <w:semiHidden/>
    <w:unhideWhenUsed/>
    <w:rsid w:val="00024856"/>
  </w:style>
  <w:style w:type="numbering" w:customStyle="1" w:styleId="LFO1641">
    <w:name w:val="LFO1641"/>
    <w:basedOn w:val="Aucuneliste"/>
    <w:rsid w:val="00024856"/>
  </w:style>
  <w:style w:type="numbering" w:customStyle="1" w:styleId="LFO21413">
    <w:name w:val="LFO21413"/>
    <w:basedOn w:val="Aucuneliste"/>
    <w:rsid w:val="00024856"/>
  </w:style>
  <w:style w:type="numbering" w:customStyle="1" w:styleId="LFO2141112">
    <w:name w:val="LFO2141112"/>
    <w:basedOn w:val="Aucuneliste"/>
    <w:rsid w:val="00024856"/>
  </w:style>
  <w:style w:type="numbering" w:customStyle="1" w:styleId="LFO21422">
    <w:name w:val="LFO21422"/>
    <w:basedOn w:val="Aucuneliste"/>
    <w:rsid w:val="00024856"/>
    <w:pPr>
      <w:numPr>
        <w:numId w:val="8"/>
      </w:numPr>
    </w:pPr>
  </w:style>
  <w:style w:type="numbering" w:customStyle="1" w:styleId="LFO2141121">
    <w:name w:val="LFO2141121"/>
    <w:basedOn w:val="Aucuneliste"/>
    <w:rsid w:val="00024856"/>
  </w:style>
  <w:style w:type="numbering" w:customStyle="1" w:styleId="LFO2141132">
    <w:name w:val="LFO2141132"/>
    <w:basedOn w:val="Aucuneliste"/>
    <w:rsid w:val="00024856"/>
  </w:style>
  <w:style w:type="numbering" w:customStyle="1" w:styleId="LFO21411314">
    <w:name w:val="LFO21411314"/>
    <w:basedOn w:val="Aucuneliste"/>
    <w:rsid w:val="00024856"/>
  </w:style>
  <w:style w:type="numbering" w:customStyle="1" w:styleId="Aucuneliste61">
    <w:name w:val="Aucune liste61"/>
    <w:next w:val="Aucuneliste"/>
    <w:uiPriority w:val="99"/>
    <w:semiHidden/>
    <w:unhideWhenUsed/>
    <w:rsid w:val="00024856"/>
  </w:style>
  <w:style w:type="numbering" w:customStyle="1" w:styleId="LFO21423">
    <w:name w:val="LFO21423"/>
    <w:rsid w:val="00024856"/>
  </w:style>
  <w:style w:type="numbering" w:customStyle="1" w:styleId="LFO21411315">
    <w:name w:val="LFO21411315"/>
    <w:rsid w:val="00024856"/>
  </w:style>
  <w:style w:type="numbering" w:customStyle="1" w:styleId="LFO21424">
    <w:name w:val="LFO21424"/>
    <w:basedOn w:val="Aucuneliste"/>
    <w:rsid w:val="00024856"/>
    <w:pPr>
      <w:numPr>
        <w:numId w:val="6"/>
      </w:numPr>
    </w:pPr>
  </w:style>
  <w:style w:type="numbering" w:customStyle="1" w:styleId="LFO21411316">
    <w:name w:val="LFO21411316"/>
    <w:basedOn w:val="Aucuneliste"/>
    <w:rsid w:val="00024856"/>
  </w:style>
  <w:style w:type="numbering" w:customStyle="1" w:styleId="LFO21411317">
    <w:name w:val="LFO21411317"/>
    <w:basedOn w:val="Aucuneliste"/>
    <w:rsid w:val="00024856"/>
  </w:style>
  <w:style w:type="numbering" w:customStyle="1" w:styleId="Aucuneliste8">
    <w:name w:val="Aucune liste8"/>
    <w:next w:val="Aucuneliste"/>
    <w:uiPriority w:val="99"/>
    <w:semiHidden/>
    <w:unhideWhenUsed/>
    <w:rsid w:val="00A55AA7"/>
  </w:style>
  <w:style w:type="numbering" w:customStyle="1" w:styleId="LFO2145">
    <w:name w:val="LFO2145"/>
    <w:basedOn w:val="Aucuneliste"/>
    <w:rsid w:val="00A55AA7"/>
  </w:style>
  <w:style w:type="table" w:customStyle="1" w:styleId="Grilledutableau7">
    <w:name w:val="Grille du tableau7"/>
    <w:basedOn w:val="TableauNormal"/>
    <w:next w:val="Grilledutableau"/>
    <w:uiPriority w:val="59"/>
    <w:rsid w:val="00A55A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55AA7"/>
    <w:pPr>
      <w:numPr>
        <w:numId w:val="3"/>
      </w:numPr>
    </w:pPr>
  </w:style>
  <w:style w:type="table" w:customStyle="1" w:styleId="GridTableLight1">
    <w:name w:val="Grid Table Light1"/>
    <w:basedOn w:val="TableauNormal"/>
    <w:uiPriority w:val="40"/>
    <w:rsid w:val="00A55AA7"/>
    <w:pPr>
      <w:spacing w:after="0" w:line="240" w:lineRule="auto"/>
    </w:pPr>
    <w:rPr>
      <w:rFonts w:ascii="Times New Roman" w:eastAsia="Times New Roman" w:hAnsi="Times New Roman" w:cs="Times New Roman"/>
      <w:sz w:val="20"/>
      <w:szCs w:val="20"/>
      <w:lang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auNormal"/>
    <w:uiPriority w:val="42"/>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FO166">
    <w:name w:val="LFO166"/>
    <w:basedOn w:val="Aucuneliste"/>
    <w:rsid w:val="00A55AA7"/>
  </w:style>
  <w:style w:type="numbering" w:customStyle="1" w:styleId="LFO216">
    <w:name w:val="LFO216"/>
    <w:basedOn w:val="Aucuneliste"/>
    <w:rsid w:val="00A55AA7"/>
  </w:style>
  <w:style w:type="numbering" w:customStyle="1" w:styleId="LFO21414">
    <w:name w:val="LFO21414"/>
    <w:basedOn w:val="Aucuneliste"/>
    <w:rsid w:val="00A55AA7"/>
  </w:style>
  <w:style w:type="numbering" w:customStyle="1" w:styleId="LFO193">
    <w:name w:val="LFO193"/>
    <w:basedOn w:val="Aucuneliste"/>
    <w:rsid w:val="00A55AA7"/>
    <w:pPr>
      <w:numPr>
        <w:numId w:val="27"/>
      </w:numPr>
    </w:pPr>
  </w:style>
  <w:style w:type="table" w:customStyle="1" w:styleId="GridTable1Light1">
    <w:name w:val="Grid Table 1 Light1"/>
    <w:basedOn w:val="TableauNormal"/>
    <w:uiPriority w:val="46"/>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3">
    <w:name w:val="Aucune liste13"/>
    <w:next w:val="Aucuneliste"/>
    <w:uiPriority w:val="99"/>
    <w:semiHidden/>
    <w:unhideWhenUsed/>
    <w:rsid w:val="00A55AA7"/>
  </w:style>
  <w:style w:type="numbering" w:customStyle="1" w:styleId="LFO21425">
    <w:name w:val="LFO21425"/>
    <w:basedOn w:val="Aucuneliste"/>
    <w:rsid w:val="00A55AA7"/>
    <w:pPr>
      <w:numPr>
        <w:numId w:val="32"/>
      </w:numPr>
    </w:pPr>
  </w:style>
  <w:style w:type="numbering" w:customStyle="1" w:styleId="LFO21411318">
    <w:name w:val="LFO21411318"/>
    <w:basedOn w:val="Aucuneliste"/>
    <w:rsid w:val="00A55AA7"/>
    <w:pPr>
      <w:numPr>
        <w:numId w:val="30"/>
      </w:numPr>
    </w:pPr>
  </w:style>
  <w:style w:type="numbering" w:customStyle="1" w:styleId="LFO214113111">
    <w:name w:val="LFO214113111"/>
    <w:basedOn w:val="Aucuneliste"/>
    <w:rsid w:val="00A55AA7"/>
  </w:style>
  <w:style w:type="numbering" w:customStyle="1" w:styleId="LFO214113121">
    <w:name w:val="LFO214113121"/>
    <w:basedOn w:val="Aucuneliste"/>
    <w:rsid w:val="00A55AA7"/>
    <w:pPr>
      <w:numPr>
        <w:numId w:val="5"/>
      </w:numPr>
    </w:pPr>
  </w:style>
  <w:style w:type="numbering" w:customStyle="1" w:styleId="LFO214115">
    <w:name w:val="LFO214115"/>
    <w:basedOn w:val="Aucuneliste"/>
    <w:rsid w:val="00A55AA7"/>
    <w:pPr>
      <w:numPr>
        <w:numId w:val="31"/>
      </w:numPr>
    </w:pPr>
  </w:style>
  <w:style w:type="numbering" w:customStyle="1" w:styleId="Aucuneliste23">
    <w:name w:val="Aucune liste23"/>
    <w:next w:val="Aucuneliste"/>
    <w:uiPriority w:val="99"/>
    <w:semiHidden/>
    <w:unhideWhenUsed/>
    <w:rsid w:val="00A55AA7"/>
  </w:style>
  <w:style w:type="numbering" w:customStyle="1" w:styleId="Aucuneliste113">
    <w:name w:val="Aucune liste113"/>
    <w:next w:val="Aucuneliste"/>
    <w:uiPriority w:val="99"/>
    <w:semiHidden/>
    <w:unhideWhenUsed/>
    <w:rsid w:val="00A55AA7"/>
  </w:style>
  <w:style w:type="table" w:customStyle="1" w:styleId="Grilledutableau15">
    <w:name w:val="Grille du tableau15"/>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A55AA7"/>
  </w:style>
  <w:style w:type="table" w:customStyle="1" w:styleId="Effetsdetableau3D32">
    <w:name w:val="Effets de tableau 3D 32"/>
    <w:basedOn w:val="TableauNormal"/>
    <w:next w:val="Effetsdetableau3D3"/>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13">
    <w:name w:val="Aucune liste1113"/>
    <w:next w:val="Aucuneliste"/>
    <w:uiPriority w:val="99"/>
    <w:semiHidden/>
    <w:unhideWhenUsed/>
    <w:rsid w:val="00A55AA7"/>
  </w:style>
  <w:style w:type="numbering" w:customStyle="1" w:styleId="Aucuneliste11112">
    <w:name w:val="Aucune liste11112"/>
    <w:next w:val="Aucuneliste"/>
    <w:semiHidden/>
    <w:rsid w:val="00A55AA7"/>
  </w:style>
  <w:style w:type="numbering" w:customStyle="1" w:styleId="Aucuneliste211">
    <w:name w:val="Aucune liste211"/>
    <w:next w:val="Aucuneliste"/>
    <w:uiPriority w:val="99"/>
    <w:semiHidden/>
    <w:unhideWhenUsed/>
    <w:rsid w:val="00A55AA7"/>
  </w:style>
  <w:style w:type="numbering" w:customStyle="1" w:styleId="Aucuneliste32">
    <w:name w:val="Aucune liste32"/>
    <w:next w:val="Aucuneliste"/>
    <w:uiPriority w:val="99"/>
    <w:semiHidden/>
    <w:unhideWhenUsed/>
    <w:rsid w:val="00A55AA7"/>
  </w:style>
  <w:style w:type="table" w:customStyle="1" w:styleId="Grilledutableau24">
    <w:name w:val="Grille du tableau24"/>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3">
    <w:name w:val="LFO2141113"/>
    <w:basedOn w:val="Aucuneliste"/>
    <w:rsid w:val="00A55AA7"/>
  </w:style>
  <w:style w:type="numbering" w:customStyle="1" w:styleId="LFO21431">
    <w:name w:val="LFO21431"/>
    <w:basedOn w:val="Aucuneliste"/>
    <w:rsid w:val="00A55AA7"/>
  </w:style>
  <w:style w:type="numbering" w:customStyle="1" w:styleId="LFO1613">
    <w:name w:val="LFO1613"/>
    <w:basedOn w:val="Aucuneliste"/>
    <w:rsid w:val="00A55AA7"/>
  </w:style>
  <w:style w:type="numbering" w:customStyle="1" w:styleId="LFO2113">
    <w:name w:val="LFO2113"/>
    <w:basedOn w:val="Aucuneliste"/>
    <w:rsid w:val="00A55AA7"/>
  </w:style>
  <w:style w:type="numbering" w:customStyle="1" w:styleId="LFO16111">
    <w:name w:val="LFO16111"/>
    <w:basedOn w:val="Aucuneliste"/>
    <w:rsid w:val="00A55AA7"/>
  </w:style>
  <w:style w:type="numbering" w:customStyle="1" w:styleId="LFO21111">
    <w:name w:val="LFO21111"/>
    <w:basedOn w:val="Aucuneliste"/>
    <w:rsid w:val="00A55AA7"/>
  </w:style>
  <w:style w:type="numbering" w:customStyle="1" w:styleId="LFO1622">
    <w:name w:val="LFO1622"/>
    <w:basedOn w:val="Aucuneliste"/>
    <w:rsid w:val="00A55AA7"/>
  </w:style>
  <w:style w:type="numbering" w:customStyle="1" w:styleId="LFO2122">
    <w:name w:val="LFO2122"/>
    <w:basedOn w:val="Aucuneliste"/>
    <w:rsid w:val="00A55AA7"/>
  </w:style>
  <w:style w:type="numbering" w:customStyle="1" w:styleId="Aucuneliste42">
    <w:name w:val="Aucune liste42"/>
    <w:next w:val="Aucuneliste"/>
    <w:uiPriority w:val="99"/>
    <w:semiHidden/>
    <w:unhideWhenUsed/>
    <w:rsid w:val="00A55AA7"/>
  </w:style>
  <w:style w:type="numbering" w:customStyle="1" w:styleId="LFO1632">
    <w:name w:val="LFO1632"/>
    <w:basedOn w:val="Aucuneliste"/>
    <w:rsid w:val="00A55AA7"/>
  </w:style>
  <w:style w:type="numbering" w:customStyle="1" w:styleId="LFO2132">
    <w:name w:val="LFO2132"/>
    <w:basedOn w:val="Aucuneliste"/>
    <w:rsid w:val="00A55AA7"/>
  </w:style>
  <w:style w:type="numbering" w:customStyle="1" w:styleId="Aucuneliste52">
    <w:name w:val="Aucune liste52"/>
    <w:next w:val="Aucuneliste"/>
    <w:uiPriority w:val="99"/>
    <w:semiHidden/>
    <w:unhideWhenUsed/>
    <w:rsid w:val="00A55AA7"/>
  </w:style>
  <w:style w:type="numbering" w:customStyle="1" w:styleId="LFO1642">
    <w:name w:val="LFO1642"/>
    <w:basedOn w:val="Aucuneliste"/>
    <w:rsid w:val="00A55AA7"/>
  </w:style>
  <w:style w:type="numbering" w:customStyle="1" w:styleId="LFO214121">
    <w:name w:val="LFO214121"/>
    <w:basedOn w:val="Aucuneliste"/>
    <w:rsid w:val="00A55AA7"/>
  </w:style>
  <w:style w:type="numbering" w:customStyle="1" w:styleId="LFO21411111">
    <w:name w:val="LFO21411111"/>
    <w:basedOn w:val="Aucuneliste"/>
    <w:rsid w:val="00A55AA7"/>
  </w:style>
  <w:style w:type="numbering" w:customStyle="1" w:styleId="LFO214211">
    <w:name w:val="LFO214211"/>
    <w:basedOn w:val="Aucuneliste"/>
    <w:rsid w:val="00A55AA7"/>
  </w:style>
  <w:style w:type="numbering" w:customStyle="1" w:styleId="LFO2141122">
    <w:name w:val="LFO2141122"/>
    <w:basedOn w:val="Aucuneliste"/>
    <w:rsid w:val="00A55AA7"/>
  </w:style>
  <w:style w:type="numbering" w:customStyle="1" w:styleId="LFO2141133">
    <w:name w:val="LFO2141133"/>
    <w:basedOn w:val="Aucuneliste"/>
    <w:rsid w:val="00A55AA7"/>
  </w:style>
  <w:style w:type="numbering" w:customStyle="1" w:styleId="LFO214113131">
    <w:name w:val="LFO214113131"/>
    <w:basedOn w:val="Aucuneliste"/>
    <w:rsid w:val="00A55AA7"/>
  </w:style>
  <w:style w:type="numbering" w:customStyle="1" w:styleId="Aucuneliste62">
    <w:name w:val="Aucune liste62"/>
    <w:next w:val="Aucuneliste"/>
    <w:uiPriority w:val="99"/>
    <w:semiHidden/>
    <w:unhideWhenUsed/>
    <w:rsid w:val="00A55AA7"/>
  </w:style>
  <w:style w:type="numbering" w:customStyle="1" w:styleId="Aucuneliste71">
    <w:name w:val="Aucune liste71"/>
    <w:next w:val="Aucuneliste"/>
    <w:uiPriority w:val="99"/>
    <w:semiHidden/>
    <w:unhideWhenUsed/>
    <w:rsid w:val="00A55AA7"/>
  </w:style>
  <w:style w:type="numbering" w:customStyle="1" w:styleId="Aucuneliste121">
    <w:name w:val="Aucune liste121"/>
    <w:next w:val="Aucuneliste"/>
    <w:uiPriority w:val="99"/>
    <w:semiHidden/>
    <w:unhideWhenUsed/>
    <w:rsid w:val="00A55AA7"/>
  </w:style>
  <w:style w:type="table" w:customStyle="1" w:styleId="Grilledutableau61">
    <w:name w:val="Grille du tableau6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1">
    <w:name w:val="LFO1921"/>
    <w:basedOn w:val="Aucuneliste"/>
    <w:rsid w:val="00A55AA7"/>
    <w:pPr>
      <w:numPr>
        <w:numId w:val="17"/>
      </w:numPr>
    </w:pPr>
  </w:style>
  <w:style w:type="table" w:customStyle="1" w:styleId="Effetsdetableau3D311">
    <w:name w:val="Effets de tableau 3D 311"/>
    <w:basedOn w:val="TableauNormal"/>
    <w:next w:val="Effetsdetableau3D3"/>
    <w:rsid w:val="00A55AA7"/>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1">
    <w:name w:val="Aucune liste1121"/>
    <w:next w:val="Aucuneliste"/>
    <w:uiPriority w:val="99"/>
    <w:semiHidden/>
    <w:unhideWhenUsed/>
    <w:rsid w:val="00A55AA7"/>
  </w:style>
  <w:style w:type="numbering" w:customStyle="1" w:styleId="Aucuneliste11121">
    <w:name w:val="Aucune liste11121"/>
    <w:next w:val="Aucuneliste"/>
    <w:semiHidden/>
    <w:rsid w:val="00A55AA7"/>
  </w:style>
  <w:style w:type="numbering" w:customStyle="1" w:styleId="Aucuneliste221">
    <w:name w:val="Aucune liste221"/>
    <w:next w:val="Aucuneliste"/>
    <w:uiPriority w:val="99"/>
    <w:semiHidden/>
    <w:unhideWhenUsed/>
    <w:rsid w:val="00A55AA7"/>
  </w:style>
  <w:style w:type="numbering" w:customStyle="1" w:styleId="Aucuneliste311">
    <w:name w:val="Aucune liste311"/>
    <w:next w:val="Aucuneliste"/>
    <w:uiPriority w:val="99"/>
    <w:semiHidden/>
    <w:unhideWhenUsed/>
    <w:rsid w:val="00A55AA7"/>
  </w:style>
  <w:style w:type="table" w:customStyle="1" w:styleId="Grilledutableau231">
    <w:name w:val="Grille du tableau231"/>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
    <w:name w:val="Grille du tableau111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next w:val="Grilledutableau"/>
    <w:uiPriority w:val="59"/>
    <w:rsid w:val="00A55AA7"/>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next w:val="Grilledutableau"/>
    <w:uiPriority w:val="59"/>
    <w:rsid w:val="00A55AA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next w:val="Grilledutableau"/>
    <w:uiPriority w:val="59"/>
    <w:rsid w:val="00A55AA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1">
    <w:name w:val="LFO2141141"/>
    <w:basedOn w:val="Aucuneliste"/>
    <w:rsid w:val="00A55AA7"/>
  </w:style>
  <w:style w:type="numbering" w:customStyle="1" w:styleId="LFO21441">
    <w:name w:val="LFO21441"/>
    <w:basedOn w:val="Aucuneliste"/>
    <w:rsid w:val="00A55AA7"/>
  </w:style>
  <w:style w:type="numbering" w:customStyle="1" w:styleId="LFO1651">
    <w:name w:val="LFO1651"/>
    <w:basedOn w:val="Aucuneliste"/>
    <w:rsid w:val="00A55AA7"/>
    <w:pPr>
      <w:numPr>
        <w:numId w:val="28"/>
      </w:numPr>
    </w:pPr>
  </w:style>
  <w:style w:type="numbering" w:customStyle="1" w:styleId="LFO2151">
    <w:name w:val="LFO2151"/>
    <w:basedOn w:val="Aucuneliste"/>
    <w:rsid w:val="00A55AA7"/>
    <w:pPr>
      <w:numPr>
        <w:numId w:val="29"/>
      </w:numPr>
    </w:pPr>
  </w:style>
  <w:style w:type="numbering" w:customStyle="1" w:styleId="LFO16121">
    <w:name w:val="LFO16121"/>
    <w:basedOn w:val="Aucuneliste"/>
    <w:rsid w:val="00A55AA7"/>
  </w:style>
  <w:style w:type="numbering" w:customStyle="1" w:styleId="LFO21121">
    <w:name w:val="LFO21121"/>
    <w:basedOn w:val="Aucuneliste"/>
    <w:rsid w:val="00A55AA7"/>
  </w:style>
  <w:style w:type="numbering" w:customStyle="1" w:styleId="LFO16211">
    <w:name w:val="LFO16211"/>
    <w:basedOn w:val="Aucuneliste"/>
    <w:rsid w:val="00A55AA7"/>
  </w:style>
  <w:style w:type="numbering" w:customStyle="1" w:styleId="LFO21211">
    <w:name w:val="LFO21211"/>
    <w:basedOn w:val="Aucuneliste"/>
    <w:rsid w:val="00A55AA7"/>
  </w:style>
  <w:style w:type="numbering" w:customStyle="1" w:styleId="Aucuneliste411">
    <w:name w:val="Aucune liste411"/>
    <w:next w:val="Aucuneliste"/>
    <w:uiPriority w:val="99"/>
    <w:semiHidden/>
    <w:unhideWhenUsed/>
    <w:rsid w:val="00A55AA7"/>
  </w:style>
  <w:style w:type="numbering" w:customStyle="1" w:styleId="LFO16311">
    <w:name w:val="LFO16311"/>
    <w:basedOn w:val="Aucuneliste"/>
    <w:rsid w:val="00A55AA7"/>
  </w:style>
  <w:style w:type="numbering" w:customStyle="1" w:styleId="LFO21311">
    <w:name w:val="LFO21311"/>
    <w:basedOn w:val="Aucuneliste"/>
    <w:rsid w:val="00A55AA7"/>
  </w:style>
  <w:style w:type="numbering" w:customStyle="1" w:styleId="Aucuneliste511">
    <w:name w:val="Aucune liste511"/>
    <w:next w:val="Aucuneliste"/>
    <w:uiPriority w:val="99"/>
    <w:semiHidden/>
    <w:unhideWhenUsed/>
    <w:rsid w:val="00A55AA7"/>
  </w:style>
  <w:style w:type="numbering" w:customStyle="1" w:styleId="LFO16411">
    <w:name w:val="LFO16411"/>
    <w:basedOn w:val="Aucuneliste"/>
    <w:rsid w:val="00A55AA7"/>
  </w:style>
  <w:style w:type="numbering" w:customStyle="1" w:styleId="LFO214131">
    <w:name w:val="LFO214131"/>
    <w:basedOn w:val="Aucuneliste"/>
    <w:rsid w:val="00A55AA7"/>
    <w:pPr>
      <w:numPr>
        <w:numId w:val="2"/>
      </w:numPr>
    </w:pPr>
  </w:style>
  <w:style w:type="numbering" w:customStyle="1" w:styleId="LFO21411121">
    <w:name w:val="LFO21411121"/>
    <w:basedOn w:val="Aucuneliste"/>
    <w:rsid w:val="00A55AA7"/>
  </w:style>
  <w:style w:type="numbering" w:customStyle="1" w:styleId="LFO214221">
    <w:name w:val="LFO214221"/>
    <w:basedOn w:val="Aucuneliste"/>
    <w:rsid w:val="00A55AA7"/>
    <w:pPr>
      <w:numPr>
        <w:numId w:val="25"/>
      </w:numPr>
    </w:pPr>
  </w:style>
  <w:style w:type="numbering" w:customStyle="1" w:styleId="LFO21411211">
    <w:name w:val="LFO21411211"/>
    <w:basedOn w:val="Aucuneliste"/>
    <w:rsid w:val="00A55AA7"/>
  </w:style>
  <w:style w:type="numbering" w:customStyle="1" w:styleId="LFO21411321">
    <w:name w:val="LFO21411321"/>
    <w:basedOn w:val="Aucuneliste"/>
    <w:rsid w:val="00A55AA7"/>
  </w:style>
  <w:style w:type="numbering" w:customStyle="1" w:styleId="LFO214113141">
    <w:name w:val="LFO214113141"/>
    <w:basedOn w:val="Aucuneliste"/>
    <w:rsid w:val="00A55AA7"/>
  </w:style>
  <w:style w:type="numbering" w:customStyle="1" w:styleId="Aucuneliste611">
    <w:name w:val="Aucune liste611"/>
    <w:next w:val="Aucuneliste"/>
    <w:uiPriority w:val="99"/>
    <w:semiHidden/>
    <w:unhideWhenUsed/>
    <w:rsid w:val="00A55AA7"/>
  </w:style>
  <w:style w:type="numbering" w:customStyle="1" w:styleId="LFO214231">
    <w:name w:val="LFO214231"/>
    <w:rsid w:val="00A55AA7"/>
  </w:style>
  <w:style w:type="numbering" w:customStyle="1" w:styleId="LFO214113151">
    <w:name w:val="LFO214113151"/>
    <w:rsid w:val="00A55AA7"/>
  </w:style>
  <w:style w:type="numbering" w:customStyle="1" w:styleId="LFO214241">
    <w:name w:val="LFO214241"/>
    <w:basedOn w:val="Aucuneliste"/>
    <w:rsid w:val="00A55AA7"/>
    <w:pPr>
      <w:numPr>
        <w:numId w:val="12"/>
      </w:numPr>
    </w:pPr>
  </w:style>
  <w:style w:type="numbering" w:customStyle="1" w:styleId="LFO214113161">
    <w:name w:val="LFO214113161"/>
    <w:basedOn w:val="Aucuneliste"/>
    <w:rsid w:val="00A55AA7"/>
    <w:pPr>
      <w:numPr>
        <w:numId w:val="1"/>
      </w:numPr>
    </w:pPr>
  </w:style>
  <w:style w:type="numbering" w:customStyle="1" w:styleId="LFO214113171">
    <w:name w:val="LFO214113171"/>
    <w:basedOn w:val="Aucuneliste"/>
    <w:rsid w:val="00A55AA7"/>
  </w:style>
  <w:style w:type="numbering" w:customStyle="1" w:styleId="LFO214113181">
    <w:name w:val="LFO214113181"/>
    <w:basedOn w:val="Aucuneliste"/>
    <w:rsid w:val="00A55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4442</Words>
  <Characters>24431</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VITIH DINGA</dc:creator>
  <cp:lastModifiedBy>Fabrice Pascal Meyanga Evouna</cp:lastModifiedBy>
  <cp:revision>14</cp:revision>
  <cp:lastPrinted>2019-04-30T15:38:00Z</cp:lastPrinted>
  <dcterms:created xsi:type="dcterms:W3CDTF">2019-04-29T15:45:00Z</dcterms:created>
  <dcterms:modified xsi:type="dcterms:W3CDTF">2019-04-30T16:42:00Z</dcterms:modified>
</cp:coreProperties>
</file>